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30001EB6" w:rsidR="00325590" w:rsidRPr="004B0DEB" w:rsidRDefault="00E36733"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9264" behindDoc="0" locked="0" layoutInCell="1" allowOverlap="1" wp14:anchorId="1072A849" wp14:editId="4657DD0B">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0DB">
        <w:rPr>
          <w:rFonts w:ascii="Montserrat" w:hAnsi="Montserrat"/>
          <w:b/>
          <w:bCs/>
          <w:sz w:val="28"/>
          <w:szCs w:val="28"/>
        </w:rPr>
        <w:tab/>
      </w:r>
      <w:r>
        <w:rPr>
          <w:rFonts w:ascii="Montserrat" w:hAnsi="Montserrat"/>
          <w:b/>
          <w:bCs/>
          <w:sz w:val="28"/>
          <w:szCs w:val="28"/>
        </w:rPr>
        <w:t xml:space="preserve">General Grant (Individual) </w:t>
      </w:r>
      <w:r w:rsidR="004A0884">
        <w:rPr>
          <w:rFonts w:ascii="Montserrat" w:hAnsi="Montserrat"/>
          <w:b/>
          <w:bCs/>
          <w:sz w:val="28"/>
          <w:szCs w:val="28"/>
        </w:rPr>
        <w:t>Application Form</w:t>
      </w:r>
    </w:p>
    <w:p w14:paraId="4C8A0738" w14:textId="70622B4D" w:rsidR="00E36733" w:rsidRPr="00E36733" w:rsidRDefault="00E36733" w:rsidP="00E36733">
      <w:pPr>
        <w:ind w:left="720" w:firstLine="720"/>
        <w:jc w:val="center"/>
        <w:rPr>
          <w:rFonts w:ascii="Montserrat" w:hAnsi="Montserrat"/>
          <w:b/>
          <w:bCs/>
          <w:sz w:val="22"/>
          <w:szCs w:val="22"/>
        </w:rPr>
      </w:pPr>
      <w:r w:rsidRPr="00E36733">
        <w:rPr>
          <w:rFonts w:ascii="Montserrat" w:hAnsi="Montserrat"/>
          <w:b/>
          <w:bCs/>
          <w:sz w:val="22"/>
          <w:szCs w:val="22"/>
        </w:rPr>
        <w:t xml:space="preserve">Open to all individual residents based on Rousay, Egilsay </w:t>
      </w:r>
      <w:r w:rsidRPr="00E36733">
        <w:rPr>
          <w:rFonts w:ascii="Montserrat" w:hAnsi="Montserrat"/>
          <w:b/>
          <w:bCs/>
          <w:sz w:val="22"/>
          <w:szCs w:val="22"/>
        </w:rPr>
        <w:t>&amp;</w:t>
      </w:r>
      <w:r w:rsidRPr="00E36733">
        <w:rPr>
          <w:rFonts w:ascii="Montserrat" w:hAnsi="Montserrat"/>
          <w:b/>
          <w:bCs/>
          <w:sz w:val="22"/>
          <w:szCs w:val="22"/>
        </w:rPr>
        <w:t xml:space="preserve"> Wyre</w:t>
      </w:r>
    </w:p>
    <w:p w14:paraId="49AFE792" w14:textId="3FE784B3" w:rsidR="004A0884" w:rsidRPr="004B0DEB" w:rsidRDefault="004A0884" w:rsidP="004A0884">
      <w:pPr>
        <w:spacing w:after="0" w:line="288" w:lineRule="auto"/>
        <w:jc w:val="center"/>
        <w:rPr>
          <w:rFonts w:ascii="Montserrat" w:hAnsi="Montserrat"/>
          <w:sz w:val="22"/>
          <w:szCs w:val="22"/>
        </w:rPr>
      </w:pPr>
    </w:p>
    <w:p w14:paraId="08B4954E" w14:textId="735CD62F" w:rsidR="00E95321" w:rsidRPr="000C1EB0" w:rsidRDefault="00E95321" w:rsidP="00325590">
      <w:pPr>
        <w:spacing w:after="0" w:line="288" w:lineRule="auto"/>
        <w:jc w:val="center"/>
        <w:rPr>
          <w:rFonts w:ascii="Montserrat" w:hAnsi="Montserrat"/>
          <w:sz w:val="22"/>
          <w:szCs w:val="22"/>
        </w:rPr>
      </w:pPr>
    </w:p>
    <w:p w14:paraId="557406CD" w14:textId="77777777" w:rsidR="000C1EB0" w:rsidRPr="000C1EB0" w:rsidRDefault="000C1EB0" w:rsidP="000C1EB0">
      <w:pPr>
        <w:rPr>
          <w:rFonts w:ascii="Montserrat" w:hAnsi="Montserrat"/>
          <w:sz w:val="22"/>
          <w:szCs w:val="22"/>
        </w:rPr>
      </w:pPr>
      <w:r w:rsidRPr="000C1EB0">
        <w:rPr>
          <w:rFonts w:ascii="Montserrat" w:hAnsi="Montserrat"/>
          <w:sz w:val="22"/>
          <w:szCs w:val="22"/>
        </w:rPr>
        <w:t xml:space="preserve">General Grant Funding applications will be considered by the REWDT Board at a Full Board meeting. Details of Board meeting dates can be found on </w:t>
      </w:r>
      <w:hyperlink r:id="rId11" w:history="1">
        <w:r w:rsidRPr="000C1EB0">
          <w:rPr>
            <w:rStyle w:val="Hyperlink"/>
            <w:rFonts w:ascii="Montserrat" w:hAnsi="Montserrat"/>
            <w:sz w:val="22"/>
            <w:szCs w:val="22"/>
          </w:rPr>
          <w:t>www.rewdt.org/grants</w:t>
        </w:r>
      </w:hyperlink>
      <w:r w:rsidRPr="000C1EB0">
        <w:rPr>
          <w:rFonts w:ascii="Montserrat" w:hAnsi="Montserrat"/>
          <w:sz w:val="22"/>
          <w:szCs w:val="22"/>
        </w:rPr>
        <w:t xml:space="preserve"> or by emailing </w:t>
      </w:r>
      <w:hyperlink r:id="rId12" w:history="1">
        <w:r w:rsidRPr="000C1EB0">
          <w:rPr>
            <w:rStyle w:val="Hyperlink"/>
            <w:rFonts w:ascii="Montserrat" w:hAnsi="Montserrat"/>
            <w:sz w:val="22"/>
            <w:szCs w:val="22"/>
          </w:rPr>
          <w:t>grants@rewdt.org</w:t>
        </w:r>
      </w:hyperlink>
      <w:r w:rsidRPr="000C1EB0">
        <w:rPr>
          <w:rFonts w:ascii="Montserrat" w:hAnsi="Montserrat"/>
          <w:sz w:val="22"/>
          <w:szCs w:val="22"/>
        </w:rPr>
        <w:t xml:space="preserve"> or calling the office on 01856 821229.</w:t>
      </w:r>
    </w:p>
    <w:p w14:paraId="5F35CB66" w14:textId="77777777" w:rsidR="000C1EB0" w:rsidRPr="000C1EB0" w:rsidRDefault="000C1EB0" w:rsidP="000C1EB0">
      <w:pPr>
        <w:rPr>
          <w:rFonts w:ascii="Montserrat" w:hAnsi="Montserrat"/>
          <w:sz w:val="22"/>
          <w:szCs w:val="22"/>
        </w:rPr>
      </w:pPr>
      <w:r w:rsidRPr="000C1EB0">
        <w:rPr>
          <w:rFonts w:ascii="Montserrat" w:hAnsi="Montserrat"/>
          <w:sz w:val="22"/>
          <w:szCs w:val="22"/>
        </w:rPr>
        <w:t>We recommend that you speak to a member of staff at REWDT prior to submitting your application form to discuss the application in further detail.</w:t>
      </w:r>
    </w:p>
    <w:p w14:paraId="2DC8FB98" w14:textId="77777777" w:rsidR="000C1EB0" w:rsidRPr="000C1EB0" w:rsidRDefault="000C1EB0" w:rsidP="000C1EB0">
      <w:pPr>
        <w:rPr>
          <w:rFonts w:ascii="Montserrat" w:hAnsi="Montserrat"/>
          <w:sz w:val="22"/>
          <w:szCs w:val="22"/>
        </w:rPr>
      </w:pPr>
      <w:r w:rsidRPr="000C1EB0">
        <w:rPr>
          <w:rFonts w:ascii="Montserrat" w:hAnsi="Montserrat"/>
          <w:sz w:val="22"/>
          <w:szCs w:val="22"/>
        </w:rPr>
        <w:t>Your application should include full details of expected costs and copies of quotations where applicable.</w:t>
      </w:r>
    </w:p>
    <w:p w14:paraId="1268D382" w14:textId="77777777" w:rsidR="000C1EB0" w:rsidRPr="000C1EB0" w:rsidRDefault="000C1EB0" w:rsidP="000C1EB0">
      <w:pPr>
        <w:rPr>
          <w:rFonts w:ascii="Montserrat" w:hAnsi="Montserrat"/>
          <w:sz w:val="22"/>
          <w:szCs w:val="22"/>
        </w:rPr>
      </w:pPr>
      <w:r w:rsidRPr="000C1EB0">
        <w:rPr>
          <w:rFonts w:ascii="Montserrat" w:hAnsi="Montserrat"/>
          <w:sz w:val="22"/>
          <w:szCs w:val="22"/>
        </w:rPr>
        <w:t>Applications must be submitted at least 14 days prior to the next Board meeting date. Applications submitted after this deadline will not be considered until the following Board meeting.</w:t>
      </w:r>
    </w:p>
    <w:p w14:paraId="5A86DB2C" w14:textId="77777777" w:rsidR="000C1EB0" w:rsidRPr="000C1EB0" w:rsidRDefault="000C1EB0" w:rsidP="000C1EB0">
      <w:pPr>
        <w:rPr>
          <w:rFonts w:ascii="Montserrat" w:hAnsi="Montserrat"/>
          <w:sz w:val="22"/>
          <w:szCs w:val="22"/>
        </w:rPr>
      </w:pPr>
      <w:r w:rsidRPr="000C1EB0">
        <w:rPr>
          <w:rFonts w:ascii="Montserrat" w:hAnsi="Montserrat"/>
          <w:sz w:val="22"/>
          <w:szCs w:val="22"/>
        </w:rPr>
        <w:t>Applications must be approved by the Board of Directors and an REWDT offer letter received by the applicant before expenditure is made.</w:t>
      </w:r>
    </w:p>
    <w:p w14:paraId="029302A0" w14:textId="77777777" w:rsidR="000C1EB0" w:rsidRPr="000C1EB0" w:rsidRDefault="000C1EB0" w:rsidP="000C1EB0">
      <w:pPr>
        <w:rPr>
          <w:rFonts w:ascii="Montserrat" w:hAnsi="Montserrat"/>
          <w:b/>
          <w:bCs/>
          <w:sz w:val="22"/>
          <w:szCs w:val="22"/>
        </w:rPr>
      </w:pPr>
      <w:r w:rsidRPr="000C1EB0">
        <w:rPr>
          <w:rFonts w:ascii="Montserrat" w:hAnsi="Montserrat"/>
          <w:b/>
          <w:bCs/>
          <w:sz w:val="22"/>
          <w:szCs w:val="22"/>
        </w:rPr>
        <w:t>Part One: About You</w:t>
      </w:r>
    </w:p>
    <w:p w14:paraId="5CD86D38" w14:textId="77777777" w:rsidR="000C1EB0" w:rsidRPr="000C1EB0" w:rsidRDefault="000C1EB0" w:rsidP="000C1EB0">
      <w:pPr>
        <w:rPr>
          <w:rFonts w:ascii="Montserrat" w:hAnsi="Montserrat"/>
          <w:sz w:val="22"/>
          <w:szCs w:val="22"/>
        </w:rPr>
      </w:pPr>
      <w:r w:rsidRPr="000C1EB0">
        <w:rPr>
          <w:rFonts w:ascii="Montserrat" w:hAnsi="Montserrat"/>
          <w:sz w:val="22"/>
          <w:szCs w:val="22"/>
        </w:rPr>
        <w:t>Please complete this section, we will need correct details in case we need to request further information and to keep you up to date with the application. Our primary contact method will usually be by email so please ensure you print your email address clearly and correctly on the application form. If this method of contact doesn’t suit you, please let us know.</w:t>
      </w:r>
    </w:p>
    <w:p w14:paraId="75E2E6EB" w14:textId="77777777" w:rsidR="000C1EB0" w:rsidRPr="000C1EB0" w:rsidRDefault="000C1EB0" w:rsidP="000C1EB0">
      <w:pPr>
        <w:rPr>
          <w:rFonts w:ascii="Montserrat" w:hAnsi="Montserrat"/>
          <w:b/>
          <w:bCs/>
          <w:sz w:val="22"/>
          <w:szCs w:val="22"/>
        </w:rPr>
      </w:pPr>
      <w:r w:rsidRPr="000C1EB0">
        <w:rPr>
          <w:rFonts w:ascii="Montserrat" w:hAnsi="Montserrat"/>
          <w:b/>
          <w:bCs/>
          <w:sz w:val="22"/>
          <w:szCs w:val="22"/>
        </w:rPr>
        <w:t>Part Two: Your Project</w:t>
      </w:r>
    </w:p>
    <w:p w14:paraId="1CC1B398" w14:textId="77777777" w:rsidR="000C1EB0" w:rsidRPr="000C1EB0" w:rsidRDefault="000C1EB0" w:rsidP="000C1EB0">
      <w:pPr>
        <w:rPr>
          <w:rFonts w:ascii="Montserrat" w:hAnsi="Montserrat"/>
          <w:sz w:val="22"/>
          <w:szCs w:val="22"/>
        </w:rPr>
      </w:pPr>
      <w:r w:rsidRPr="000C1EB0">
        <w:rPr>
          <w:rFonts w:ascii="Montserrat" w:hAnsi="Montserrat"/>
          <w:sz w:val="22"/>
          <w:szCs w:val="22"/>
        </w:rPr>
        <w:t>When filling out these sections please give as much detail as possible about your project, how the funding will be used, and please list all costs involved, not just those for which you are applying to REWDT for funding. Please also attach quotes to support your list of costs where applicable. If your costs are estimates, please explain why.</w:t>
      </w:r>
    </w:p>
    <w:p w14:paraId="4E138930" w14:textId="77777777" w:rsidR="000C1EB0" w:rsidRPr="000C1EB0" w:rsidRDefault="000C1EB0" w:rsidP="000C1EB0">
      <w:pPr>
        <w:rPr>
          <w:rFonts w:ascii="Montserrat" w:hAnsi="Montserrat"/>
          <w:sz w:val="22"/>
          <w:szCs w:val="22"/>
        </w:rPr>
      </w:pPr>
      <w:r w:rsidRPr="000C1EB0">
        <w:rPr>
          <w:rFonts w:ascii="Montserrat" w:hAnsi="Montserrat"/>
          <w:sz w:val="22"/>
          <w:szCs w:val="22"/>
        </w:rPr>
        <w:t>Applications can be looked on more favourably when there is evidence that some form of external fundraising is being carried out, and</w:t>
      </w:r>
      <w:r w:rsidRPr="000C1EB0">
        <w:rPr>
          <w:rFonts w:ascii="Montserrat" w:hAnsi="Montserrat"/>
          <w:b/>
          <w:bCs/>
          <w:sz w:val="22"/>
          <w:szCs w:val="22"/>
        </w:rPr>
        <w:t xml:space="preserve"> </w:t>
      </w:r>
      <w:r w:rsidRPr="000C1EB0">
        <w:rPr>
          <w:rFonts w:ascii="Montserrat" w:hAnsi="Montserrat"/>
          <w:sz w:val="22"/>
          <w:szCs w:val="22"/>
        </w:rPr>
        <w:t xml:space="preserve">we encourage applicants to apply for other sources of funding from elsewhere to support their project, to combine with an application for REWDT grant funding. If you aren’t applying for 100% of the project funding from REWDT, please identify the sources of the remaining balance of the project costs. If you are applying for (or have applied for) funding from elsewhere for the project, please add as much detail regarding this as possible on the application form. This can also include the planned contribution to the project through personal contributions. Even if you are unsuccessful in securing any external funding, please still provide details of any </w:t>
      </w:r>
      <w:r w:rsidRPr="000C1EB0">
        <w:rPr>
          <w:rFonts w:ascii="Montserrat" w:hAnsi="Montserrat"/>
          <w:sz w:val="22"/>
          <w:szCs w:val="22"/>
        </w:rPr>
        <w:lastRenderedPageBreak/>
        <w:t>efforts made by you in relation to this project. If you need help identifying possible sources of external funding currently available, please get in touch.</w:t>
      </w:r>
    </w:p>
    <w:p w14:paraId="5E82CE67" w14:textId="77777777" w:rsidR="000C1EB0" w:rsidRPr="000C1EB0" w:rsidRDefault="000C1EB0" w:rsidP="000C1EB0">
      <w:pPr>
        <w:rPr>
          <w:rFonts w:ascii="Montserrat" w:hAnsi="Montserrat"/>
          <w:sz w:val="22"/>
          <w:szCs w:val="22"/>
        </w:rPr>
      </w:pPr>
      <w:r w:rsidRPr="000C1EB0">
        <w:rPr>
          <w:rFonts w:ascii="Montserrat" w:hAnsi="Montserrat"/>
          <w:sz w:val="22"/>
          <w:szCs w:val="22"/>
        </w:rPr>
        <w:t xml:space="preserve">Applications for larger grants (over £1,000) may require more detailed information and, depending on the size of the grant, you may also be asked to present your proposal in person to the Board at the Board meeting, including evidence of community support. Any additional requests for information will be based on the complexity of the project. </w:t>
      </w:r>
    </w:p>
    <w:p w14:paraId="5B3528B2" w14:textId="77777777" w:rsidR="000C1EB0" w:rsidRPr="000C1EB0" w:rsidRDefault="000C1EB0" w:rsidP="000C1EB0">
      <w:pPr>
        <w:rPr>
          <w:rFonts w:ascii="Montserrat" w:hAnsi="Montserrat"/>
          <w:sz w:val="22"/>
          <w:szCs w:val="22"/>
        </w:rPr>
      </w:pPr>
      <w:r w:rsidRPr="000C1EB0">
        <w:rPr>
          <w:rFonts w:ascii="Montserrat" w:hAnsi="Montserrat"/>
          <w:sz w:val="22"/>
          <w:szCs w:val="22"/>
        </w:rPr>
        <w:t>Please also detail on the application form the benefit of the project to you and/or members of the community. This enables us to ensure that the project aligns with REWDT’s Charitable Aims.</w:t>
      </w:r>
    </w:p>
    <w:p w14:paraId="2167285B" w14:textId="77777777" w:rsidR="000C1EB0" w:rsidRPr="000C1EB0" w:rsidRDefault="000C1EB0" w:rsidP="000C1EB0">
      <w:pPr>
        <w:rPr>
          <w:rFonts w:ascii="Montserrat" w:hAnsi="Montserrat"/>
          <w:b/>
          <w:bCs/>
          <w:sz w:val="22"/>
          <w:szCs w:val="22"/>
        </w:rPr>
      </w:pPr>
    </w:p>
    <w:p w14:paraId="0D83EFEC" w14:textId="77777777" w:rsidR="000C1EB0" w:rsidRPr="000C1EB0" w:rsidRDefault="000C1EB0" w:rsidP="000C1EB0">
      <w:pPr>
        <w:rPr>
          <w:rFonts w:ascii="Montserrat" w:hAnsi="Montserrat"/>
          <w:b/>
          <w:bCs/>
          <w:sz w:val="22"/>
          <w:szCs w:val="22"/>
        </w:rPr>
      </w:pPr>
    </w:p>
    <w:p w14:paraId="1997E171" w14:textId="77777777" w:rsidR="000C1EB0" w:rsidRPr="000C1EB0" w:rsidRDefault="000C1EB0" w:rsidP="000C1EB0">
      <w:pPr>
        <w:rPr>
          <w:rFonts w:ascii="Montserrat" w:hAnsi="Montserrat"/>
          <w:b/>
          <w:bCs/>
          <w:sz w:val="22"/>
          <w:szCs w:val="22"/>
        </w:rPr>
      </w:pPr>
      <w:r w:rsidRPr="000C1EB0">
        <w:rPr>
          <w:rFonts w:ascii="Montserrat" w:hAnsi="Montserrat"/>
          <w:b/>
          <w:bCs/>
          <w:sz w:val="22"/>
          <w:szCs w:val="22"/>
        </w:rPr>
        <w:t>What to expect once your application has been submitted</w:t>
      </w:r>
    </w:p>
    <w:p w14:paraId="72B06212"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 xml:space="preserve">Once you have submitted your application you will receive confirmation within 5 days from a member of REWDT staff. We may also request some more information from you at this stage, before submitting the application for consideration at a Full Board meeting. </w:t>
      </w:r>
    </w:p>
    <w:p w14:paraId="73AF4B51"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 xml:space="preserve">The Board of Directors will consider your application at the Full Board meeting and a decision will be made on your application. </w:t>
      </w:r>
    </w:p>
    <w:p w14:paraId="26E94928"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After the relevant Board meeting you will receive a letter from REWDT within 7 days of the Board meeting date. If your application is successful and the grant is approved, you will receive an offer letter, including Terms and Conditions, relating to the grant award. Please read through this paperwork carefully and if happy to proceed with the grant award you will be asked to sign and return an acceptance form. If you need to discuss the offer letter or terms and conditions in further detail our Grants Administrator will be happy to talk this through with you.</w:t>
      </w:r>
    </w:p>
    <w:p w14:paraId="5EA83834"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 xml:space="preserve">Once the acceptance form has been returned to the Trust office relevant expenditure can be made. On production of an Invoice or receipt, REWDT will either pay the supplier directly or reimburse the funds to your bank account details, as indicated on your acceptance form. </w:t>
      </w:r>
    </w:p>
    <w:p w14:paraId="76811754"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If your application is unsuccessful, you will receive a letter from REWDT with details of how to appeal the decision if you wish to do so.</w:t>
      </w:r>
    </w:p>
    <w:p w14:paraId="5168D5B2"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 xml:space="preserve">Occasionally the Board may ask for more information to be gathered from you regarding the project. If you need help with this the REWDT team can </w:t>
      </w:r>
      <w:proofErr w:type="gramStart"/>
      <w:r w:rsidRPr="000C1EB0">
        <w:rPr>
          <w:rFonts w:ascii="Montserrat" w:hAnsi="Montserrat"/>
          <w:sz w:val="22"/>
          <w:szCs w:val="22"/>
        </w:rPr>
        <w:t>provide assistance</w:t>
      </w:r>
      <w:proofErr w:type="gramEnd"/>
      <w:r w:rsidRPr="000C1EB0">
        <w:rPr>
          <w:rFonts w:ascii="Montserrat" w:hAnsi="Montserrat"/>
          <w:sz w:val="22"/>
          <w:szCs w:val="22"/>
        </w:rPr>
        <w:t>.</w:t>
      </w:r>
    </w:p>
    <w:p w14:paraId="3DDAE1F5" w14:textId="77777777" w:rsidR="000C1EB0" w:rsidRPr="000C1EB0" w:rsidRDefault="000C1EB0" w:rsidP="000C1EB0">
      <w:pPr>
        <w:pStyle w:val="ListParagraph"/>
        <w:numPr>
          <w:ilvl w:val="0"/>
          <w:numId w:val="2"/>
        </w:numPr>
        <w:spacing w:line="259" w:lineRule="auto"/>
        <w:rPr>
          <w:rFonts w:ascii="Montserrat" w:hAnsi="Montserrat"/>
          <w:sz w:val="22"/>
          <w:szCs w:val="22"/>
        </w:rPr>
      </w:pPr>
      <w:r w:rsidRPr="000C1EB0">
        <w:rPr>
          <w:rFonts w:ascii="Montserrat" w:hAnsi="Montserrat"/>
          <w:sz w:val="22"/>
          <w:szCs w:val="22"/>
        </w:rPr>
        <w:t>Details of successful awards may be reported on several platforms, including social, local or national media, our website and monthly newsletter, and the Rousay Review.</w:t>
      </w:r>
    </w:p>
    <w:p w14:paraId="64856E88" w14:textId="77777777" w:rsidR="003A7C14" w:rsidRPr="000E269D" w:rsidRDefault="003A7C14" w:rsidP="00325590">
      <w:pPr>
        <w:spacing w:after="0" w:line="288" w:lineRule="auto"/>
        <w:jc w:val="both"/>
        <w:rPr>
          <w:rFonts w:ascii="Montserrat" w:hAnsi="Montserrat"/>
          <w:sz w:val="22"/>
          <w:szCs w:val="22"/>
        </w:rPr>
      </w:pPr>
    </w:p>
    <w:p w14:paraId="42DC4D54" w14:textId="77777777" w:rsidR="003A7C14" w:rsidRDefault="003A7C14" w:rsidP="00325590">
      <w:pPr>
        <w:spacing w:after="0" w:line="288" w:lineRule="auto"/>
        <w:jc w:val="both"/>
        <w:rPr>
          <w:rFonts w:ascii="Montserrat" w:hAnsi="Montserrat"/>
          <w:sz w:val="22"/>
          <w:szCs w:val="22"/>
        </w:rPr>
      </w:pPr>
    </w:p>
    <w:p w14:paraId="3FE26A2F" w14:textId="77777777" w:rsidR="000C1EB0" w:rsidRPr="000E269D" w:rsidRDefault="000C1EB0" w:rsidP="00325590">
      <w:pPr>
        <w:spacing w:after="0" w:line="288" w:lineRule="auto"/>
        <w:jc w:val="both"/>
        <w:rPr>
          <w:rFonts w:ascii="Montserrat" w:hAnsi="Montserrat"/>
          <w:sz w:val="22"/>
          <w:szCs w:val="22"/>
        </w:rPr>
      </w:pPr>
    </w:p>
    <w:p w14:paraId="239EDA7C" w14:textId="77777777" w:rsidR="007B512C" w:rsidRPr="00EB7999" w:rsidRDefault="007B512C" w:rsidP="007B512C">
      <w:pPr>
        <w:spacing w:after="0" w:line="288" w:lineRule="auto"/>
        <w:jc w:val="both"/>
        <w:rPr>
          <w:rFonts w:ascii="Montserrat" w:hAnsi="Montserrat"/>
          <w:b/>
          <w:bCs/>
          <w:sz w:val="28"/>
          <w:szCs w:val="28"/>
        </w:rPr>
      </w:pPr>
      <w:r w:rsidRPr="00EB7999">
        <w:rPr>
          <w:rFonts w:ascii="Montserrat" w:hAnsi="Montserrat"/>
          <w:b/>
          <w:bCs/>
          <w:sz w:val="28"/>
          <w:szCs w:val="28"/>
        </w:rPr>
        <w:lastRenderedPageBreak/>
        <w:t>REWDT Charitable Aims</w:t>
      </w:r>
    </w:p>
    <w:p w14:paraId="203095F3" w14:textId="77777777" w:rsidR="007B512C" w:rsidRDefault="007B512C" w:rsidP="007B512C">
      <w:pPr>
        <w:spacing w:after="0" w:line="288" w:lineRule="auto"/>
        <w:jc w:val="both"/>
        <w:rPr>
          <w:rFonts w:ascii="Montserrat" w:hAnsi="Montserrat"/>
          <w:sz w:val="22"/>
          <w:szCs w:val="22"/>
        </w:rPr>
      </w:pPr>
    </w:p>
    <w:p w14:paraId="02F54906" w14:textId="77777777" w:rsidR="007B512C" w:rsidRDefault="007B512C" w:rsidP="007B512C">
      <w:pPr>
        <w:spacing w:after="0" w:line="288" w:lineRule="auto"/>
        <w:jc w:val="both"/>
        <w:rPr>
          <w:rFonts w:ascii="Montserrat" w:hAnsi="Montserrat"/>
          <w:sz w:val="22"/>
          <w:szCs w:val="22"/>
        </w:rPr>
      </w:pPr>
    </w:p>
    <w:p w14:paraId="16FF1212" w14:textId="77777777" w:rsidR="007B512C" w:rsidRDefault="007B512C" w:rsidP="007B512C">
      <w:pPr>
        <w:spacing w:after="0" w:line="288" w:lineRule="auto"/>
        <w:jc w:val="both"/>
        <w:rPr>
          <w:rFonts w:ascii="Montserrat" w:hAnsi="Montserrat"/>
          <w:sz w:val="22"/>
          <w:szCs w:val="22"/>
        </w:rPr>
      </w:pPr>
      <w:r>
        <w:rPr>
          <w:rFonts w:ascii="Montserrat" w:hAnsi="Montserrat"/>
          <w:sz w:val="22"/>
          <w:szCs w:val="22"/>
        </w:rPr>
        <w:t>Grants may be awarded for the benefit of the community on Rousay, Egilsay or Wyre, to enhance the quality and/or sustainability of life on our three islands. Grant awards must meet at least one of the REWDT Charitable Aims, listed below, which are registered with the Office of the Scottish Charities Regulator.</w:t>
      </w:r>
    </w:p>
    <w:p w14:paraId="5264FA6E" w14:textId="77777777" w:rsidR="007B512C" w:rsidRDefault="007B512C" w:rsidP="007B512C">
      <w:pPr>
        <w:spacing w:after="0" w:line="288" w:lineRule="auto"/>
        <w:jc w:val="both"/>
        <w:rPr>
          <w:rFonts w:ascii="Montserrat" w:hAnsi="Montserrat"/>
          <w:sz w:val="22"/>
          <w:szCs w:val="22"/>
        </w:rPr>
      </w:pPr>
    </w:p>
    <w:p w14:paraId="06E84028" w14:textId="77777777" w:rsidR="007B512C" w:rsidRDefault="007B512C" w:rsidP="007B512C">
      <w:pPr>
        <w:spacing w:after="0" w:line="288" w:lineRule="auto"/>
        <w:jc w:val="both"/>
        <w:rPr>
          <w:rFonts w:ascii="Montserrat" w:hAnsi="Montserrat"/>
          <w:sz w:val="22"/>
          <w:szCs w:val="22"/>
        </w:rPr>
      </w:pPr>
      <w:r>
        <w:rPr>
          <w:rFonts w:ascii="Montserrat" w:hAnsi="Montserrat"/>
          <w:sz w:val="22"/>
          <w:szCs w:val="22"/>
        </w:rPr>
        <w:t xml:space="preserve">Please tick at least one that applies to your grant application. If you would like to discuss this with a REWDT staff member, please get in touch.  </w:t>
      </w:r>
    </w:p>
    <w:p w14:paraId="16F1EB1E" w14:textId="77777777" w:rsidR="007B512C" w:rsidRDefault="007B512C" w:rsidP="007B512C">
      <w:pPr>
        <w:spacing w:after="0" w:line="288" w:lineRule="auto"/>
        <w:jc w:val="both"/>
        <w:rPr>
          <w:rFonts w:ascii="Montserrat" w:hAnsi="Montserrat"/>
          <w:sz w:val="22"/>
          <w:szCs w:val="22"/>
        </w:rPr>
      </w:pPr>
    </w:p>
    <w:p w14:paraId="59D5944C"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67456" behindDoc="0" locked="0" layoutInCell="1" allowOverlap="1" wp14:anchorId="7AB367FB" wp14:editId="4FA90BE8">
                <wp:simplePos x="0" y="0"/>
                <wp:positionH relativeFrom="margin">
                  <wp:align>right</wp:align>
                </wp:positionH>
                <wp:positionV relativeFrom="paragraph">
                  <wp:posOffset>69215</wp:posOffset>
                </wp:positionV>
                <wp:extent cx="327660" cy="312420"/>
                <wp:effectExtent l="0" t="0" r="15240" b="11430"/>
                <wp:wrapNone/>
                <wp:docPr id="158486718" name="Text Box 1"/>
                <wp:cNvGraphicFramePr/>
                <a:graphic xmlns:a="http://schemas.openxmlformats.org/drawingml/2006/main">
                  <a:graphicData uri="http://schemas.microsoft.com/office/word/2010/wordprocessingShape">
                    <wps:wsp>
                      <wps:cNvSpPr txBox="1"/>
                      <wps:spPr>
                        <a:xfrm>
                          <a:off x="0" y="0"/>
                          <a:ext cx="327660" cy="312420"/>
                        </a:xfrm>
                        <a:prstGeom prst="rect">
                          <a:avLst/>
                        </a:prstGeom>
                        <a:solidFill>
                          <a:sysClr val="window" lastClr="FFFFFF"/>
                        </a:solidFill>
                        <a:ln w="6350">
                          <a:solidFill>
                            <a:prstClr val="black"/>
                          </a:solidFill>
                        </a:ln>
                      </wps:spPr>
                      <wps:txbx>
                        <w:txbxContent>
                          <w:p w14:paraId="6ED67100"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B367FB" id="_x0000_t202" coordsize="21600,21600" o:spt="202" path="m,l,21600r21600,l21600,xe">
                <v:stroke joinstyle="miter"/>
                <v:path gradientshapeok="t" o:connecttype="rect"/>
              </v:shapetype>
              <v:shape id="Text Box 1" o:spid="_x0000_s1026" type="#_x0000_t202" style="position:absolute;left:0;text-align:left;margin-left:-25.4pt;margin-top:5.45pt;width:25.8pt;height:24.6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" fillcolor="window" strokeweight=".5pt">
                <v:textbox>
                  <w:txbxContent>
                    <w:p w14:paraId="6ED67100" w14:textId="77777777" w:rsidR="007B512C" w:rsidRDefault="007B512C" w:rsidP="007B512C"/>
                  </w:txbxContent>
                </v:textbox>
                <w10:wrap anchorx="margin"/>
              </v:shape>
            </w:pict>
          </mc:Fallback>
        </mc:AlternateContent>
      </w:r>
      <w:r w:rsidRPr="000E5E8A">
        <w:rPr>
          <w:rFonts w:ascii="Montserrat" w:hAnsi="Montserrat"/>
          <w:color w:val="215E99" w:themeColor="text2" w:themeTint="BF"/>
          <w:sz w:val="22"/>
          <w:szCs w:val="22"/>
        </w:rPr>
        <w:t>The advancement of community development, including the advancement</w:t>
      </w:r>
      <w:r w:rsidRPr="000E5E8A">
        <w:rPr>
          <w:rFonts w:ascii="Montserrat" w:hAnsi="Montserrat"/>
          <w:color w:val="215E99" w:themeColor="text2" w:themeTint="BF"/>
          <w:sz w:val="22"/>
          <w:szCs w:val="22"/>
        </w:rPr>
        <w:tab/>
      </w:r>
    </w:p>
    <w:p w14:paraId="71A6FC80"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of urban/rural regeneration</w:t>
      </w:r>
    </w:p>
    <w:p w14:paraId="2E31B2FC"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68480" behindDoc="0" locked="0" layoutInCell="1" allowOverlap="1" wp14:anchorId="233AA9B6" wp14:editId="1C8D6A36">
                <wp:simplePos x="0" y="0"/>
                <wp:positionH relativeFrom="margin">
                  <wp:align>right</wp:align>
                </wp:positionH>
                <wp:positionV relativeFrom="paragraph">
                  <wp:posOffset>125095</wp:posOffset>
                </wp:positionV>
                <wp:extent cx="327660" cy="320040"/>
                <wp:effectExtent l="0" t="0" r="15240" b="22860"/>
                <wp:wrapNone/>
                <wp:docPr id="883021413" name="Text Box 2"/>
                <wp:cNvGraphicFramePr/>
                <a:graphic xmlns:a="http://schemas.openxmlformats.org/drawingml/2006/main">
                  <a:graphicData uri="http://schemas.microsoft.com/office/word/2010/wordprocessingShape">
                    <wps:wsp>
                      <wps:cNvSpPr txBox="1"/>
                      <wps:spPr>
                        <a:xfrm>
                          <a:off x="0" y="0"/>
                          <a:ext cx="327660" cy="320040"/>
                        </a:xfrm>
                        <a:prstGeom prst="rect">
                          <a:avLst/>
                        </a:prstGeom>
                        <a:solidFill>
                          <a:sysClr val="window" lastClr="FFFFFF"/>
                        </a:solidFill>
                        <a:ln w="6350">
                          <a:solidFill>
                            <a:prstClr val="black"/>
                          </a:solidFill>
                        </a:ln>
                      </wps:spPr>
                      <wps:txbx>
                        <w:txbxContent>
                          <w:p w14:paraId="33B9EE2F"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AA9B6" id="Text Box 2" o:spid="_x0000_s1027" type="#_x0000_t202" style="position:absolute;left:0;text-align:left;margin-left:-25.4pt;margin-top:9.85pt;width:25.8pt;height:25.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" fillcolor="window" strokeweight=".5pt">
                <v:textbox>
                  <w:txbxContent>
                    <w:p w14:paraId="33B9EE2F" w14:textId="77777777" w:rsidR="007B512C" w:rsidRDefault="007B512C" w:rsidP="007B512C"/>
                  </w:txbxContent>
                </v:textbox>
                <w10:wrap anchorx="margin"/>
              </v:shape>
            </w:pict>
          </mc:Fallback>
        </mc:AlternateContent>
      </w:r>
    </w:p>
    <w:p w14:paraId="43AC4A62"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The advancement of education</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43AE6D77"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69504" behindDoc="0" locked="0" layoutInCell="1" allowOverlap="1" wp14:anchorId="78304AD8" wp14:editId="6FB42745">
                <wp:simplePos x="0" y="0"/>
                <wp:positionH relativeFrom="column">
                  <wp:posOffset>5372100</wp:posOffset>
                </wp:positionH>
                <wp:positionV relativeFrom="paragraph">
                  <wp:posOffset>127635</wp:posOffset>
                </wp:positionV>
                <wp:extent cx="327660" cy="342900"/>
                <wp:effectExtent l="0" t="0" r="15240" b="19050"/>
                <wp:wrapNone/>
                <wp:docPr id="755135311" name="Text Box 2"/>
                <wp:cNvGraphicFramePr/>
                <a:graphic xmlns:a="http://schemas.openxmlformats.org/drawingml/2006/main">
                  <a:graphicData uri="http://schemas.microsoft.com/office/word/2010/wordprocessingShape">
                    <wps:wsp>
                      <wps:cNvSpPr txBox="1"/>
                      <wps:spPr>
                        <a:xfrm>
                          <a:off x="0" y="0"/>
                          <a:ext cx="327660" cy="342900"/>
                        </a:xfrm>
                        <a:prstGeom prst="rect">
                          <a:avLst/>
                        </a:prstGeom>
                        <a:solidFill>
                          <a:sysClr val="window" lastClr="FFFFFF"/>
                        </a:solidFill>
                        <a:ln w="6350">
                          <a:solidFill>
                            <a:prstClr val="black"/>
                          </a:solidFill>
                        </a:ln>
                      </wps:spPr>
                      <wps:txbx>
                        <w:txbxContent>
                          <w:p w14:paraId="22390797"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4AD8" id="_x0000_s1028" type="#_x0000_t202" style="position:absolute;left:0;text-align:left;margin-left:423pt;margin-top:10.05pt;width:25.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" fillcolor="window" strokeweight=".5pt">
                <v:textbox>
                  <w:txbxContent>
                    <w:p w14:paraId="22390797" w14:textId="77777777" w:rsidR="007B512C" w:rsidRDefault="007B512C" w:rsidP="007B512C"/>
                  </w:txbxContent>
                </v:textbox>
              </v:shape>
            </w:pict>
          </mc:Fallback>
        </mc:AlternateContent>
      </w:r>
    </w:p>
    <w:p w14:paraId="15AA3C3C"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The advancement of citizenship</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3ED580A5" w14:textId="77777777" w:rsidR="007B512C" w:rsidRPr="000E5E8A" w:rsidRDefault="007B512C" w:rsidP="007B512C">
      <w:pPr>
        <w:spacing w:after="0" w:line="288" w:lineRule="auto"/>
        <w:jc w:val="both"/>
        <w:rPr>
          <w:rFonts w:ascii="Montserrat" w:hAnsi="Montserrat"/>
          <w:color w:val="215E99" w:themeColor="text2" w:themeTint="BF"/>
          <w:sz w:val="22"/>
          <w:szCs w:val="22"/>
        </w:rPr>
      </w:pPr>
    </w:p>
    <w:p w14:paraId="1FB51249"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0528" behindDoc="0" locked="0" layoutInCell="1" allowOverlap="1" wp14:anchorId="6D5363FF" wp14:editId="33301710">
                <wp:simplePos x="0" y="0"/>
                <wp:positionH relativeFrom="margin">
                  <wp:align>right</wp:align>
                </wp:positionH>
                <wp:positionV relativeFrom="paragraph">
                  <wp:posOffset>10160</wp:posOffset>
                </wp:positionV>
                <wp:extent cx="365760" cy="350520"/>
                <wp:effectExtent l="0" t="0" r="15240" b="11430"/>
                <wp:wrapNone/>
                <wp:docPr id="1703888899"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39190A5D"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63FF" id="Text Box 3" o:spid="_x0000_s1029" type="#_x0000_t202" style="position:absolute;left:0;text-align:left;margin-left:-22.4pt;margin-top:.8pt;width:28.8pt;height:27.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" fillcolor="window" strokeweight=".5pt">
                <v:textbox>
                  <w:txbxContent>
                    <w:p w14:paraId="39190A5D" w14:textId="77777777" w:rsidR="007B512C" w:rsidRDefault="007B512C" w:rsidP="007B512C"/>
                  </w:txbxContent>
                </v:textbox>
                <w10:wrap anchorx="margin"/>
              </v:shape>
            </w:pict>
          </mc:Fallback>
        </mc:AlternateContent>
      </w:r>
      <w:r w:rsidRPr="000E5E8A">
        <w:rPr>
          <w:rFonts w:ascii="Montserrat" w:hAnsi="Montserrat"/>
          <w:color w:val="215E99" w:themeColor="text2" w:themeTint="BF"/>
          <w:sz w:val="22"/>
          <w:szCs w:val="22"/>
        </w:rPr>
        <w:t>The advancement of environmental protection or improvement</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008B33EB" w14:textId="77777777" w:rsidR="007B512C" w:rsidRPr="000E5E8A" w:rsidRDefault="007B512C" w:rsidP="007B512C">
      <w:pPr>
        <w:spacing w:after="0" w:line="288" w:lineRule="auto"/>
        <w:jc w:val="both"/>
        <w:rPr>
          <w:rFonts w:ascii="Montserrat" w:hAnsi="Montserrat"/>
          <w:color w:val="215E99" w:themeColor="text2" w:themeTint="BF"/>
          <w:sz w:val="22"/>
          <w:szCs w:val="22"/>
        </w:rPr>
      </w:pPr>
    </w:p>
    <w:p w14:paraId="77537717"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1552" behindDoc="0" locked="0" layoutInCell="1" allowOverlap="1" wp14:anchorId="56F18A2B" wp14:editId="0B4E66CC">
                <wp:simplePos x="0" y="0"/>
                <wp:positionH relativeFrom="margin">
                  <wp:align>right</wp:align>
                </wp:positionH>
                <wp:positionV relativeFrom="paragraph">
                  <wp:posOffset>165735</wp:posOffset>
                </wp:positionV>
                <wp:extent cx="365760" cy="350520"/>
                <wp:effectExtent l="0" t="0" r="15240" b="11430"/>
                <wp:wrapNone/>
                <wp:docPr id="1883502254"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7B0CE6BC"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8A2B" id="_x0000_s1030" type="#_x0000_t202" style="position:absolute;left:0;text-align:left;margin-left:-22.4pt;margin-top:13.05pt;width:28.8pt;height:27.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" fillcolor="window" strokeweight=".5pt">
                <v:textbox>
                  <w:txbxContent>
                    <w:p w14:paraId="7B0CE6BC" w14:textId="77777777" w:rsidR="007B512C" w:rsidRDefault="007B512C" w:rsidP="007B512C"/>
                  </w:txbxContent>
                </v:textbox>
                <w10:wrap anchorx="margin"/>
              </v:shape>
            </w:pict>
          </mc:Fallback>
        </mc:AlternateContent>
      </w:r>
      <w:r w:rsidRPr="000E5E8A">
        <w:rPr>
          <w:rFonts w:ascii="Montserrat" w:hAnsi="Montserrat"/>
          <w:color w:val="215E99" w:themeColor="text2" w:themeTint="BF"/>
          <w:sz w:val="22"/>
          <w:szCs w:val="22"/>
        </w:rPr>
        <w:t xml:space="preserve">The provision of recreational facilities, or the organisation of recreational </w:t>
      </w:r>
    </w:p>
    <w:p w14:paraId="580C9A73"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 xml:space="preserve">activities, with the object of improving the conditions of life for the persons </w:t>
      </w:r>
      <w:r w:rsidRPr="000E5E8A">
        <w:rPr>
          <w:rFonts w:ascii="Montserrat" w:hAnsi="Montserrat"/>
          <w:color w:val="215E99" w:themeColor="text2" w:themeTint="BF"/>
          <w:sz w:val="22"/>
          <w:szCs w:val="22"/>
        </w:rPr>
        <w:tab/>
      </w:r>
    </w:p>
    <w:p w14:paraId="768E2523"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for whom the facilities or activities are primarily intended, including the</w:t>
      </w:r>
    </w:p>
    <w:p w14:paraId="4633971E"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 xml:space="preserve">provision, maintenance and/or improvement of public open space and </w:t>
      </w:r>
    </w:p>
    <w:p w14:paraId="443926DA"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other public amenities</w:t>
      </w:r>
    </w:p>
    <w:p w14:paraId="5F944193"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2576" behindDoc="0" locked="0" layoutInCell="1" allowOverlap="1" wp14:anchorId="59CA450C" wp14:editId="3FC7CC41">
                <wp:simplePos x="0" y="0"/>
                <wp:positionH relativeFrom="margin">
                  <wp:align>right</wp:align>
                </wp:positionH>
                <wp:positionV relativeFrom="paragraph">
                  <wp:posOffset>97155</wp:posOffset>
                </wp:positionV>
                <wp:extent cx="365760" cy="350520"/>
                <wp:effectExtent l="0" t="0" r="15240" b="11430"/>
                <wp:wrapNone/>
                <wp:docPr id="1621932640"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41D8C226"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450C" id="_x0000_s1031" type="#_x0000_t202" style="position:absolute;left:0;text-align:left;margin-left:-22.4pt;margin-top:7.65pt;width:28.8pt;height:27.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" fillcolor="window" strokeweight=".5pt">
                <v:textbox>
                  <w:txbxContent>
                    <w:p w14:paraId="41D8C226" w14:textId="77777777" w:rsidR="007B512C" w:rsidRDefault="007B512C" w:rsidP="007B512C"/>
                  </w:txbxContent>
                </v:textbox>
                <w10:wrap anchorx="margin"/>
              </v:shape>
            </w:pict>
          </mc:Fallback>
        </mc:AlternateContent>
      </w:r>
    </w:p>
    <w:p w14:paraId="55A49013"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The advancement of the arts, heritage, culture or science</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2538036B"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3600" behindDoc="0" locked="0" layoutInCell="1" allowOverlap="1" wp14:anchorId="6EF3ACDB" wp14:editId="153B4632">
                <wp:simplePos x="0" y="0"/>
                <wp:positionH relativeFrom="margin">
                  <wp:align>right</wp:align>
                </wp:positionH>
                <wp:positionV relativeFrom="paragraph">
                  <wp:posOffset>158750</wp:posOffset>
                </wp:positionV>
                <wp:extent cx="365760" cy="350520"/>
                <wp:effectExtent l="0" t="0" r="15240" b="11430"/>
                <wp:wrapNone/>
                <wp:docPr id="1424997393"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5CAC1810"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3ACDB" id="_x0000_s1032" type="#_x0000_t202" style="position:absolute;left:0;text-align:left;margin-left:-22.4pt;margin-top:12.5pt;width:28.8pt;height:27.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" fillcolor="window" strokeweight=".5pt">
                <v:textbox>
                  <w:txbxContent>
                    <w:p w14:paraId="5CAC1810" w14:textId="77777777" w:rsidR="007B512C" w:rsidRDefault="007B512C" w:rsidP="007B512C"/>
                  </w:txbxContent>
                </v:textbox>
                <w10:wrap anchorx="margin"/>
              </v:shape>
            </w:pict>
          </mc:Fallback>
        </mc:AlternateContent>
      </w:r>
    </w:p>
    <w:p w14:paraId="70E7E387"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The relief of those in need by reason of age, ill health, disability,</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0B10B313"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 xml:space="preserve">financial hardship, or </w:t>
      </w:r>
      <w:proofErr w:type="gramStart"/>
      <w:r w:rsidRPr="000E5E8A">
        <w:rPr>
          <w:rFonts w:ascii="Montserrat" w:hAnsi="Montserrat"/>
          <w:color w:val="215E99" w:themeColor="text2" w:themeTint="BF"/>
          <w:sz w:val="22"/>
          <w:szCs w:val="22"/>
        </w:rPr>
        <w:t>other</w:t>
      </w:r>
      <w:proofErr w:type="gramEnd"/>
      <w:r w:rsidRPr="000E5E8A">
        <w:rPr>
          <w:rFonts w:ascii="Montserrat" w:hAnsi="Montserrat"/>
          <w:color w:val="215E99" w:themeColor="text2" w:themeTint="BF"/>
          <w:sz w:val="22"/>
          <w:szCs w:val="22"/>
        </w:rPr>
        <w:t xml:space="preserve"> disadvantage</w:t>
      </w:r>
    </w:p>
    <w:p w14:paraId="1AB28B4A"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4624" behindDoc="0" locked="0" layoutInCell="1" allowOverlap="1" wp14:anchorId="1E00B0BA" wp14:editId="1B888AC4">
                <wp:simplePos x="0" y="0"/>
                <wp:positionH relativeFrom="margin">
                  <wp:align>right</wp:align>
                </wp:positionH>
                <wp:positionV relativeFrom="paragraph">
                  <wp:posOffset>89535</wp:posOffset>
                </wp:positionV>
                <wp:extent cx="365760" cy="350520"/>
                <wp:effectExtent l="0" t="0" r="15240" b="11430"/>
                <wp:wrapNone/>
                <wp:docPr id="864000544"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2838CD3D"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0B0BA" id="_x0000_s1033" type="#_x0000_t202" style="position:absolute;left:0;text-align:left;margin-left:-22.4pt;margin-top:7.05pt;width:28.8pt;height:27.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" fillcolor="window" strokeweight=".5pt">
                <v:textbox>
                  <w:txbxContent>
                    <w:p w14:paraId="2838CD3D" w14:textId="77777777" w:rsidR="007B512C" w:rsidRDefault="007B512C" w:rsidP="007B512C"/>
                  </w:txbxContent>
                </v:textbox>
                <w10:wrap anchorx="margin"/>
              </v:shape>
            </w:pict>
          </mc:Fallback>
        </mc:AlternateContent>
      </w:r>
    </w:p>
    <w:p w14:paraId="4E964FE0"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color w:val="215E99" w:themeColor="text2" w:themeTint="BF"/>
          <w:sz w:val="22"/>
          <w:szCs w:val="22"/>
        </w:rPr>
        <w:t>The prevention or relief of poverty</w:t>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r w:rsidRPr="000E5E8A">
        <w:rPr>
          <w:rFonts w:ascii="Montserrat" w:hAnsi="Montserrat"/>
          <w:color w:val="215E99" w:themeColor="text2" w:themeTint="BF"/>
          <w:sz w:val="22"/>
          <w:szCs w:val="22"/>
        </w:rPr>
        <w:tab/>
      </w:r>
    </w:p>
    <w:p w14:paraId="778334D7" w14:textId="77777777" w:rsidR="007B512C" w:rsidRPr="000E5E8A" w:rsidRDefault="007B512C" w:rsidP="007B512C">
      <w:pPr>
        <w:spacing w:after="0" w:line="288" w:lineRule="auto"/>
        <w:jc w:val="both"/>
        <w:rPr>
          <w:rFonts w:ascii="Montserrat" w:hAnsi="Montserrat"/>
          <w:color w:val="215E99" w:themeColor="text2" w:themeTint="BF"/>
          <w:sz w:val="22"/>
          <w:szCs w:val="22"/>
        </w:rPr>
      </w:pPr>
      <w:r w:rsidRPr="000E5E8A">
        <w:rPr>
          <w:rFonts w:ascii="Montserrat" w:hAnsi="Montserrat"/>
          <w:noProof/>
          <w:color w:val="215E99" w:themeColor="text2" w:themeTint="BF"/>
          <w:sz w:val="22"/>
          <w:szCs w:val="22"/>
        </w:rPr>
        <mc:AlternateContent>
          <mc:Choice Requires="wps">
            <w:drawing>
              <wp:anchor distT="0" distB="0" distL="114300" distR="114300" simplePos="0" relativeHeight="251675648" behindDoc="0" locked="0" layoutInCell="1" allowOverlap="1" wp14:anchorId="604047B6" wp14:editId="1D0BE809">
                <wp:simplePos x="0" y="0"/>
                <wp:positionH relativeFrom="margin">
                  <wp:align>right</wp:align>
                </wp:positionH>
                <wp:positionV relativeFrom="paragraph">
                  <wp:posOffset>120015</wp:posOffset>
                </wp:positionV>
                <wp:extent cx="365760" cy="350520"/>
                <wp:effectExtent l="0" t="0" r="15240" b="11430"/>
                <wp:wrapNone/>
                <wp:docPr id="1773486844" name="Text Box 3"/>
                <wp:cNvGraphicFramePr/>
                <a:graphic xmlns:a="http://schemas.openxmlformats.org/drawingml/2006/main">
                  <a:graphicData uri="http://schemas.microsoft.com/office/word/2010/wordprocessingShape">
                    <wps:wsp>
                      <wps:cNvSpPr txBox="1"/>
                      <wps:spPr>
                        <a:xfrm>
                          <a:off x="0" y="0"/>
                          <a:ext cx="365760" cy="350520"/>
                        </a:xfrm>
                        <a:prstGeom prst="rect">
                          <a:avLst/>
                        </a:prstGeom>
                        <a:solidFill>
                          <a:sysClr val="window" lastClr="FFFFFF"/>
                        </a:solidFill>
                        <a:ln w="6350">
                          <a:solidFill>
                            <a:prstClr val="black"/>
                          </a:solidFill>
                        </a:ln>
                      </wps:spPr>
                      <wps:txbx>
                        <w:txbxContent>
                          <w:p w14:paraId="458277E4" w14:textId="77777777" w:rsidR="007B512C" w:rsidRDefault="007B512C" w:rsidP="007B5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47B6" id="_x0000_s1034" type="#_x0000_t202" style="position:absolute;left:0;text-align:left;margin-left:-22.4pt;margin-top:9.45pt;width:28.8pt;height:27.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" fillcolor="window" strokeweight=".5pt">
                <v:textbox>
                  <w:txbxContent>
                    <w:p w14:paraId="458277E4" w14:textId="77777777" w:rsidR="007B512C" w:rsidRDefault="007B512C" w:rsidP="007B512C"/>
                  </w:txbxContent>
                </v:textbox>
                <w10:wrap anchorx="margin"/>
              </v:shape>
            </w:pict>
          </mc:Fallback>
        </mc:AlternateContent>
      </w:r>
    </w:p>
    <w:p w14:paraId="7F8F0E98" w14:textId="77777777" w:rsidR="007B512C" w:rsidRDefault="007B512C" w:rsidP="007B512C">
      <w:pPr>
        <w:spacing w:after="0" w:line="288" w:lineRule="auto"/>
        <w:jc w:val="both"/>
        <w:rPr>
          <w:rFonts w:ascii="Montserrat" w:hAnsi="Montserrat"/>
          <w:sz w:val="22"/>
          <w:szCs w:val="22"/>
        </w:rPr>
      </w:pPr>
      <w:r w:rsidRPr="000E5E8A">
        <w:rPr>
          <w:rFonts w:ascii="Montserrat" w:hAnsi="Montserrat"/>
          <w:color w:val="215E99" w:themeColor="text2" w:themeTint="BF"/>
          <w:sz w:val="22"/>
          <w:szCs w:val="22"/>
        </w:rPr>
        <w:t>The relief of unemployment</w:t>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r>
        <w:rPr>
          <w:rFonts w:ascii="Montserrat" w:hAnsi="Montserrat"/>
          <w:sz w:val="22"/>
          <w:szCs w:val="22"/>
        </w:rPr>
        <w:tab/>
      </w:r>
    </w:p>
    <w:p w14:paraId="2E2FCC0A" w14:textId="77777777" w:rsidR="007B512C" w:rsidRDefault="007B512C" w:rsidP="007B512C">
      <w:pPr>
        <w:spacing w:after="0" w:line="288" w:lineRule="auto"/>
        <w:jc w:val="both"/>
        <w:rPr>
          <w:rFonts w:ascii="Montserrat" w:hAnsi="Montserrat"/>
          <w:sz w:val="22"/>
          <w:szCs w:val="22"/>
        </w:rPr>
      </w:pPr>
    </w:p>
    <w:p w14:paraId="0680A9DB" w14:textId="77777777" w:rsidR="007B512C" w:rsidRDefault="007B512C" w:rsidP="000E269D">
      <w:pPr>
        <w:spacing w:after="0" w:line="288" w:lineRule="auto"/>
        <w:jc w:val="both"/>
        <w:rPr>
          <w:rFonts w:ascii="Montserrat" w:hAnsi="Montserrat"/>
          <w:sz w:val="22"/>
          <w:szCs w:val="22"/>
        </w:rPr>
      </w:pPr>
    </w:p>
    <w:p w14:paraId="76C15249" w14:textId="77777777" w:rsidR="00B03FB3" w:rsidRDefault="00B03FB3" w:rsidP="00B03FB3">
      <w:pPr>
        <w:spacing w:after="0" w:line="288" w:lineRule="auto"/>
        <w:jc w:val="both"/>
        <w:rPr>
          <w:rFonts w:ascii="Montserrat" w:hAnsi="Montserrat"/>
          <w:sz w:val="22"/>
          <w:szCs w:val="22"/>
        </w:rPr>
      </w:pPr>
      <w:r>
        <w:rPr>
          <w:rFonts w:ascii="Montserrat" w:hAnsi="Montserrat"/>
          <w:sz w:val="22"/>
          <w:szCs w:val="22"/>
        </w:rPr>
        <w:t>How will your project contribute to this/these objectives?</w:t>
      </w:r>
    </w:p>
    <w:p w14:paraId="0CEE3883" w14:textId="0C861E12" w:rsidR="00331819" w:rsidRDefault="0025365A" w:rsidP="000E269D">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76672" behindDoc="0" locked="0" layoutInCell="1" allowOverlap="1" wp14:anchorId="103C3EAE" wp14:editId="72E52940">
                <wp:simplePos x="0" y="0"/>
                <wp:positionH relativeFrom="column">
                  <wp:posOffset>38100</wp:posOffset>
                </wp:positionH>
                <wp:positionV relativeFrom="paragraph">
                  <wp:posOffset>64135</wp:posOffset>
                </wp:positionV>
                <wp:extent cx="5654040" cy="1104900"/>
                <wp:effectExtent l="0" t="0" r="22860" b="19050"/>
                <wp:wrapNone/>
                <wp:docPr id="1022093118" name="Text Box 1"/>
                <wp:cNvGraphicFramePr/>
                <a:graphic xmlns:a="http://schemas.openxmlformats.org/drawingml/2006/main">
                  <a:graphicData uri="http://schemas.microsoft.com/office/word/2010/wordprocessingShape">
                    <wps:wsp>
                      <wps:cNvSpPr txBox="1"/>
                      <wps:spPr>
                        <a:xfrm>
                          <a:off x="0" y="0"/>
                          <a:ext cx="5654040" cy="1104900"/>
                        </a:xfrm>
                        <a:prstGeom prst="rect">
                          <a:avLst/>
                        </a:prstGeom>
                        <a:solidFill>
                          <a:schemeClr val="lt1"/>
                        </a:solidFill>
                        <a:ln w="6350">
                          <a:solidFill>
                            <a:prstClr val="black"/>
                          </a:solidFill>
                        </a:ln>
                      </wps:spPr>
                      <wps:txbx>
                        <w:txbxContent>
                          <w:p w14:paraId="37518F7A" w14:textId="77777777" w:rsidR="0025365A" w:rsidRDefault="00253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3C3EAE" id="_x0000_s1035" type="#_x0000_t202" style="position:absolute;left:0;text-align:left;margin-left:3pt;margin-top:5.05pt;width:445.2pt;height:8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" fillcolor="white [3201]" strokeweight=".5pt">
                <v:textbox>
                  <w:txbxContent>
                    <w:p w14:paraId="37518F7A" w14:textId="77777777" w:rsidR="0025365A" w:rsidRDefault="0025365A"/>
                  </w:txbxContent>
                </v:textbox>
              </v:shape>
            </w:pict>
          </mc:Fallback>
        </mc:AlternateContent>
      </w:r>
    </w:p>
    <w:p w14:paraId="0F10AAE5" w14:textId="77777777" w:rsidR="00331819" w:rsidRDefault="00331819" w:rsidP="000E269D">
      <w:pPr>
        <w:spacing w:after="0" w:line="288" w:lineRule="auto"/>
        <w:jc w:val="both"/>
        <w:rPr>
          <w:rFonts w:ascii="Montserrat" w:hAnsi="Montserrat"/>
          <w:sz w:val="22"/>
          <w:szCs w:val="22"/>
        </w:rPr>
      </w:pPr>
    </w:p>
    <w:p w14:paraId="71165580" w14:textId="77777777" w:rsidR="00331819" w:rsidRDefault="00331819" w:rsidP="000E269D">
      <w:pPr>
        <w:spacing w:after="0" w:line="288" w:lineRule="auto"/>
        <w:jc w:val="both"/>
        <w:rPr>
          <w:rFonts w:ascii="Montserrat" w:hAnsi="Montserrat"/>
          <w:sz w:val="22"/>
          <w:szCs w:val="22"/>
        </w:rPr>
      </w:pPr>
    </w:p>
    <w:p w14:paraId="6E2A273E" w14:textId="77777777" w:rsidR="00331819" w:rsidRDefault="00331819" w:rsidP="000E269D">
      <w:pPr>
        <w:spacing w:after="0" w:line="288" w:lineRule="auto"/>
        <w:jc w:val="both"/>
        <w:rPr>
          <w:rFonts w:ascii="Montserrat" w:hAnsi="Montserrat"/>
          <w:sz w:val="22"/>
          <w:szCs w:val="22"/>
        </w:rPr>
      </w:pPr>
    </w:p>
    <w:p w14:paraId="75EAF741" w14:textId="77777777" w:rsidR="00331819" w:rsidRDefault="00331819" w:rsidP="000E269D">
      <w:pPr>
        <w:spacing w:after="0" w:line="288" w:lineRule="auto"/>
        <w:jc w:val="both"/>
        <w:rPr>
          <w:rFonts w:ascii="Montserrat" w:hAnsi="Montserrat"/>
          <w:sz w:val="22"/>
          <w:szCs w:val="22"/>
        </w:rPr>
      </w:pPr>
    </w:p>
    <w:p w14:paraId="2A08D39A" w14:textId="77777777" w:rsidR="00331819" w:rsidRDefault="00331819" w:rsidP="000E269D">
      <w:pPr>
        <w:spacing w:after="0" w:line="288" w:lineRule="auto"/>
        <w:jc w:val="both"/>
        <w:rPr>
          <w:rFonts w:ascii="Montserrat" w:hAnsi="Montserrat"/>
          <w:sz w:val="22"/>
          <w:szCs w:val="22"/>
        </w:rPr>
      </w:pPr>
    </w:p>
    <w:p w14:paraId="48AC32AC" w14:textId="77777777" w:rsidR="000C4B56" w:rsidRDefault="000C4B56" w:rsidP="000E269D">
      <w:pPr>
        <w:spacing w:after="0" w:line="288" w:lineRule="auto"/>
        <w:jc w:val="both"/>
        <w:rPr>
          <w:rFonts w:ascii="Montserrat" w:hAnsi="Montserrat"/>
          <w:sz w:val="28"/>
          <w:szCs w:val="28"/>
        </w:rPr>
      </w:pPr>
    </w:p>
    <w:p w14:paraId="3BB6703D" w14:textId="62433DF1" w:rsidR="00331819" w:rsidRPr="000C4B56" w:rsidRDefault="00615069" w:rsidP="000E269D">
      <w:pPr>
        <w:spacing w:after="0" w:line="288" w:lineRule="auto"/>
        <w:jc w:val="both"/>
        <w:rPr>
          <w:rFonts w:ascii="Montserrat" w:hAnsi="Montserrat"/>
          <w:b/>
          <w:bCs/>
          <w:sz w:val="22"/>
          <w:szCs w:val="22"/>
        </w:rPr>
      </w:pPr>
      <w:r w:rsidRPr="000C4B56">
        <w:rPr>
          <w:rFonts w:ascii="Montserrat" w:hAnsi="Montserrat"/>
          <w:b/>
          <w:bCs/>
          <w:noProof/>
          <w:sz w:val="22"/>
          <w:szCs w:val="22"/>
        </w:rPr>
        <w:drawing>
          <wp:anchor distT="0" distB="0" distL="114300" distR="114300" simplePos="0" relativeHeight="251677696" behindDoc="0" locked="0" layoutInCell="1" allowOverlap="1" wp14:anchorId="2C939BEC" wp14:editId="2A15B84D">
            <wp:simplePos x="0" y="0"/>
            <wp:positionH relativeFrom="column">
              <wp:posOffset>-15240</wp:posOffset>
            </wp:positionH>
            <wp:positionV relativeFrom="page">
              <wp:posOffset>914400</wp:posOffset>
            </wp:positionV>
            <wp:extent cx="700405" cy="868680"/>
            <wp:effectExtent l="0" t="0" r="4445" b="7620"/>
            <wp:wrapSquare wrapText="bothSides"/>
            <wp:docPr id="1519517348"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17348" name="Picture 2" descr="A logo for a company&#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0405" cy="868680"/>
                    </a:xfrm>
                    <a:prstGeom prst="rect">
                      <a:avLst/>
                    </a:prstGeom>
                  </pic:spPr>
                </pic:pic>
              </a:graphicData>
            </a:graphic>
          </wp:anchor>
        </w:drawing>
      </w:r>
      <w:r w:rsidR="000C4B56" w:rsidRPr="000C4B56">
        <w:rPr>
          <w:rFonts w:ascii="Montserrat" w:hAnsi="Montserrat"/>
          <w:b/>
          <w:bCs/>
          <w:sz w:val="28"/>
          <w:szCs w:val="28"/>
        </w:rPr>
        <w:t>General Grant (Individual) Application Form</w:t>
      </w:r>
    </w:p>
    <w:p w14:paraId="21196889" w14:textId="77777777" w:rsidR="00615069" w:rsidRDefault="00615069" w:rsidP="000E269D">
      <w:pPr>
        <w:spacing w:after="0" w:line="288" w:lineRule="auto"/>
        <w:jc w:val="both"/>
        <w:rPr>
          <w:rFonts w:ascii="Montserrat" w:hAnsi="Montserrat"/>
          <w:sz w:val="22"/>
          <w:szCs w:val="22"/>
        </w:rPr>
      </w:pPr>
    </w:p>
    <w:p w14:paraId="2188724C" w14:textId="77777777" w:rsidR="000C4B56" w:rsidRDefault="000C4B56" w:rsidP="00615069">
      <w:pPr>
        <w:spacing w:after="200" w:line="276" w:lineRule="auto"/>
        <w:jc w:val="both"/>
        <w:rPr>
          <w:rFonts w:ascii="Montserrat" w:eastAsia="Calibri" w:hAnsi="Montserrat" w:cs="Arial"/>
        </w:rPr>
      </w:pPr>
    </w:p>
    <w:p w14:paraId="72250BB4" w14:textId="77777777" w:rsidR="009F1836" w:rsidRDefault="00615069" w:rsidP="009F1836">
      <w:pPr>
        <w:spacing w:after="0" w:line="276" w:lineRule="auto"/>
        <w:jc w:val="both"/>
        <w:rPr>
          <w:rFonts w:ascii="Montserrat" w:eastAsia="Calibri" w:hAnsi="Montserrat" w:cs="Arial"/>
        </w:rPr>
      </w:pPr>
      <w:r w:rsidRPr="008A5E42">
        <w:rPr>
          <w:rFonts w:ascii="Montserrat" w:eastAsia="Calibri" w:hAnsi="Montserrat" w:cs="Arial"/>
          <w:sz w:val="22"/>
          <w:szCs w:val="22"/>
        </w:rPr>
        <w:t>REWDT operates a community group grants scheme that is open to applications from individuals on Rousay, Egilsay or Wyre, for purposes that will benefit residents of the islands. For smaller applications, the details you provide on this form should be adequate. Proof of costs (e.g quotes) should be submitted alongside the application form, where possible. For applications over £1,000, please contact to us to discuss your application in more detail. For larger applications, evidence of community support may also be required, however you will be contacted by REWDT should any further information be required prior to the application being considered by the Board.</w:t>
      </w:r>
      <w:r w:rsidRPr="002134BA">
        <w:rPr>
          <w:rFonts w:ascii="Montserrat" w:eastAsia="Calibri" w:hAnsi="Montserrat" w:cs="Arial"/>
        </w:rPr>
        <w:t xml:space="preserve">  </w:t>
      </w:r>
    </w:p>
    <w:p w14:paraId="3D6FEDF2" w14:textId="0177F600" w:rsidR="00615069" w:rsidRPr="009F1836" w:rsidRDefault="00615069" w:rsidP="00615069">
      <w:pPr>
        <w:spacing w:after="200" w:line="276" w:lineRule="auto"/>
        <w:jc w:val="both"/>
        <w:rPr>
          <w:rFonts w:ascii="Montserrat" w:eastAsia="Calibri" w:hAnsi="Montserrat" w:cs="Arial"/>
          <w:sz w:val="22"/>
          <w:szCs w:val="22"/>
        </w:rPr>
      </w:pPr>
      <w:r w:rsidRPr="009F1836">
        <w:rPr>
          <w:rFonts w:ascii="Montserrat" w:eastAsia="Times New Roman" w:hAnsi="Montserrat" w:cs="Arial"/>
          <w:sz w:val="22"/>
          <w:szCs w:val="22"/>
          <w:highlight w:val="yellow"/>
          <w:lang w:eastAsia="en-GB"/>
        </w:rPr>
        <w:t>Applications must be submitted at least 14 days prior to the next Board meeting and these dates can be obtained from the Trust office or in the Review</w:t>
      </w:r>
      <w:r w:rsidRPr="009F1836">
        <w:rPr>
          <w:rFonts w:ascii="Montserrat" w:eastAsia="Times New Roman" w:hAnsi="Montserrat" w:cs="Arial"/>
          <w:sz w:val="22"/>
          <w:szCs w:val="22"/>
          <w:lang w:eastAsia="en-GB"/>
        </w:rPr>
        <w:t xml:space="preserve">. </w:t>
      </w:r>
      <w:r w:rsidRPr="009F1836">
        <w:rPr>
          <w:rFonts w:ascii="Montserrat" w:eastAsia="Times New Roman" w:hAnsi="Montserrat" w:cs="Arial"/>
          <w:sz w:val="22"/>
          <w:szCs w:val="22"/>
          <w:highlight w:val="yellow"/>
          <w:lang w:eastAsia="en-GB"/>
        </w:rPr>
        <w:t>Applications should be submitted and approved before events are committed to and before expenditure is made.</w:t>
      </w:r>
      <w:r w:rsidRPr="009F1836">
        <w:rPr>
          <w:rFonts w:ascii="Montserrat" w:hAnsi="Montserrat" w:cs="Arial"/>
          <w:sz w:val="22"/>
          <w:szCs w:val="22"/>
          <w:lang w:eastAsia="zh-CN"/>
        </w:rPr>
        <w:t xml:space="preserve"> If you will need more than 3 months to draw down the grant, please discuss with us beforehand.</w:t>
      </w:r>
      <w:r w:rsidRPr="009F1836">
        <w:rPr>
          <w:rFonts w:ascii="Montserrat" w:eastAsia="Times New Roman" w:hAnsi="Montserrat" w:cs="Arial"/>
          <w:sz w:val="22"/>
          <w:szCs w:val="22"/>
          <w:lang w:eastAsia="en-GB"/>
        </w:rPr>
        <w:t xml:space="preserve"> </w:t>
      </w:r>
    </w:p>
    <w:p w14:paraId="43490D97" w14:textId="224CB5E8"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Please print your details clearly</w:t>
      </w:r>
    </w:p>
    <w:tbl>
      <w:tblPr>
        <w:tblStyle w:val="TableGrid"/>
        <w:tblW w:w="9072" w:type="dxa"/>
        <w:tblLayout w:type="fixed"/>
        <w:tblLook w:val="04A0" w:firstRow="1" w:lastRow="0" w:firstColumn="1" w:lastColumn="0" w:noHBand="0" w:noVBand="1"/>
      </w:tblPr>
      <w:tblGrid>
        <w:gridCol w:w="2268"/>
        <w:gridCol w:w="6804"/>
      </w:tblGrid>
      <w:tr w:rsidR="004B0DEB" w:rsidRPr="000E269D" w14:paraId="542DBFBF" w14:textId="77777777" w:rsidTr="00AE43E2">
        <w:tc>
          <w:tcPr>
            <w:tcW w:w="2268" w:type="dxa"/>
            <w:shd w:val="clear" w:color="auto" w:fill="DAE9F7" w:themeFill="text2" w:themeFillTint="1A"/>
          </w:tcPr>
          <w:p w14:paraId="3DCF8BE0" w14:textId="1A235A24" w:rsidR="004B0DEB" w:rsidRPr="003903DA" w:rsidRDefault="004B0DEB" w:rsidP="007F5E9B">
            <w:pPr>
              <w:spacing w:line="288" w:lineRule="auto"/>
              <w:jc w:val="both"/>
              <w:rPr>
                <w:rFonts w:ascii="Montserrat" w:hAnsi="Montserrat"/>
                <w:b/>
                <w:bCs/>
                <w:sz w:val="22"/>
                <w:szCs w:val="22"/>
              </w:rPr>
            </w:pPr>
            <w:r w:rsidRPr="003903DA">
              <w:rPr>
                <w:rFonts w:ascii="Montserrat" w:hAnsi="Montserrat"/>
                <w:b/>
                <w:bCs/>
                <w:sz w:val="22"/>
                <w:szCs w:val="22"/>
              </w:rPr>
              <w:t>Applicant Name</w:t>
            </w:r>
            <w:r w:rsidR="007C4966" w:rsidRPr="003903DA">
              <w:rPr>
                <w:rFonts w:ascii="Montserrat" w:hAnsi="Montserrat"/>
                <w:b/>
                <w:bCs/>
                <w:sz w:val="22"/>
                <w:szCs w:val="22"/>
              </w:rPr>
              <w:t>:</w:t>
            </w:r>
          </w:p>
        </w:tc>
        <w:tc>
          <w:tcPr>
            <w:tcW w:w="6804" w:type="dxa"/>
          </w:tcPr>
          <w:p w14:paraId="28514196" w14:textId="77777777" w:rsidR="004B0DEB" w:rsidRDefault="004B0DEB" w:rsidP="007F5E9B">
            <w:pPr>
              <w:spacing w:line="288" w:lineRule="auto"/>
              <w:jc w:val="both"/>
              <w:rPr>
                <w:rFonts w:ascii="Montserrat" w:hAnsi="Montserrat"/>
                <w:sz w:val="22"/>
                <w:szCs w:val="22"/>
              </w:rPr>
            </w:pPr>
            <w:permStart w:id="857934652" w:edGrp="everyone"/>
            <w:permEnd w:id="857934652"/>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AE43E2">
        <w:tc>
          <w:tcPr>
            <w:tcW w:w="2268" w:type="dxa"/>
            <w:shd w:val="clear" w:color="auto" w:fill="DAE9F7" w:themeFill="text2" w:themeFillTint="1A"/>
          </w:tcPr>
          <w:p w14:paraId="7A21F6F9" w14:textId="5945D412" w:rsidR="004B0DEB" w:rsidRPr="003903DA" w:rsidRDefault="004B0DEB" w:rsidP="007F5E9B">
            <w:pPr>
              <w:spacing w:line="288" w:lineRule="auto"/>
              <w:jc w:val="both"/>
              <w:rPr>
                <w:rFonts w:ascii="Montserrat" w:hAnsi="Montserrat"/>
                <w:b/>
                <w:bCs/>
                <w:sz w:val="22"/>
                <w:szCs w:val="22"/>
              </w:rPr>
            </w:pPr>
            <w:r w:rsidRPr="003903DA">
              <w:rPr>
                <w:rFonts w:ascii="Montserrat" w:hAnsi="Montserrat"/>
                <w:b/>
                <w:bCs/>
                <w:sz w:val="22"/>
                <w:szCs w:val="22"/>
              </w:rPr>
              <w:t>Address</w:t>
            </w:r>
            <w:r w:rsidR="007C4966" w:rsidRPr="003903DA">
              <w:rPr>
                <w:rFonts w:ascii="Montserrat" w:hAnsi="Montserrat"/>
                <w:b/>
                <w:bCs/>
                <w:sz w:val="22"/>
                <w:szCs w:val="22"/>
              </w:rPr>
              <w:t>:</w:t>
            </w:r>
          </w:p>
        </w:tc>
        <w:tc>
          <w:tcPr>
            <w:tcW w:w="6804" w:type="dxa"/>
          </w:tcPr>
          <w:p w14:paraId="549B5051" w14:textId="77777777" w:rsidR="004B0DEB" w:rsidRDefault="004B0DEB" w:rsidP="007F5E9B">
            <w:pPr>
              <w:spacing w:line="288" w:lineRule="auto"/>
              <w:jc w:val="both"/>
              <w:rPr>
                <w:rFonts w:ascii="Montserrat" w:hAnsi="Montserrat"/>
                <w:sz w:val="22"/>
                <w:szCs w:val="22"/>
              </w:rPr>
            </w:pPr>
            <w:permStart w:id="474680484" w:edGrp="everyone"/>
            <w:permEnd w:id="474680484"/>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AE43E2">
        <w:tc>
          <w:tcPr>
            <w:tcW w:w="2268" w:type="dxa"/>
            <w:shd w:val="clear" w:color="auto" w:fill="DAE9F7" w:themeFill="text2" w:themeFillTint="1A"/>
          </w:tcPr>
          <w:p w14:paraId="022090FF" w14:textId="66E58AD5" w:rsidR="004B0DEB" w:rsidRPr="003903DA" w:rsidRDefault="000E269D" w:rsidP="007F5E9B">
            <w:pPr>
              <w:spacing w:line="288" w:lineRule="auto"/>
              <w:jc w:val="both"/>
              <w:rPr>
                <w:rFonts w:ascii="Montserrat" w:hAnsi="Montserrat"/>
                <w:b/>
                <w:bCs/>
                <w:sz w:val="22"/>
                <w:szCs w:val="22"/>
              </w:rPr>
            </w:pPr>
            <w:r w:rsidRPr="003903DA">
              <w:rPr>
                <w:rFonts w:ascii="Montserrat" w:hAnsi="Montserrat"/>
                <w:b/>
                <w:bCs/>
                <w:sz w:val="22"/>
                <w:szCs w:val="22"/>
              </w:rPr>
              <w:t>P</w:t>
            </w:r>
            <w:r w:rsidR="004B0DEB" w:rsidRPr="003903DA">
              <w:rPr>
                <w:rFonts w:ascii="Montserrat" w:hAnsi="Montserrat"/>
                <w:b/>
                <w:bCs/>
                <w:sz w:val="22"/>
                <w:szCs w:val="22"/>
              </w:rPr>
              <w:t>hone Number</w:t>
            </w:r>
            <w:r w:rsidR="007C4966" w:rsidRPr="003903DA">
              <w:rPr>
                <w:rFonts w:ascii="Montserrat" w:hAnsi="Montserrat"/>
                <w:b/>
                <w:bCs/>
                <w:sz w:val="22"/>
                <w:szCs w:val="22"/>
              </w:rPr>
              <w:t>:</w:t>
            </w:r>
          </w:p>
        </w:tc>
        <w:tc>
          <w:tcPr>
            <w:tcW w:w="6804" w:type="dxa"/>
          </w:tcPr>
          <w:p w14:paraId="6FAC8787" w14:textId="77777777" w:rsidR="004B0DEB" w:rsidRDefault="004B0DEB" w:rsidP="007F5E9B">
            <w:pPr>
              <w:spacing w:line="288" w:lineRule="auto"/>
              <w:jc w:val="both"/>
              <w:rPr>
                <w:rFonts w:ascii="Montserrat" w:hAnsi="Montserrat"/>
                <w:sz w:val="22"/>
                <w:szCs w:val="22"/>
              </w:rPr>
            </w:pPr>
            <w:permStart w:id="951071204" w:edGrp="everyone"/>
            <w:permEnd w:id="951071204"/>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AE43E2">
        <w:tc>
          <w:tcPr>
            <w:tcW w:w="2268" w:type="dxa"/>
            <w:shd w:val="clear" w:color="auto" w:fill="DAE9F7" w:themeFill="text2" w:themeFillTint="1A"/>
          </w:tcPr>
          <w:p w14:paraId="45506334" w14:textId="0F0BF47C" w:rsidR="004B0DEB" w:rsidRPr="003903DA" w:rsidRDefault="004B0DEB" w:rsidP="007F5E9B">
            <w:pPr>
              <w:spacing w:line="288" w:lineRule="auto"/>
              <w:jc w:val="both"/>
              <w:rPr>
                <w:rFonts w:ascii="Montserrat" w:hAnsi="Montserrat"/>
                <w:b/>
                <w:bCs/>
                <w:sz w:val="22"/>
                <w:szCs w:val="22"/>
              </w:rPr>
            </w:pPr>
            <w:r w:rsidRPr="003903DA">
              <w:rPr>
                <w:rFonts w:ascii="Montserrat" w:hAnsi="Montserrat"/>
                <w:b/>
                <w:bCs/>
                <w:sz w:val="22"/>
                <w:szCs w:val="22"/>
              </w:rPr>
              <w:t>E-mail</w:t>
            </w:r>
            <w:r w:rsidR="007C4966" w:rsidRPr="003903DA">
              <w:rPr>
                <w:rFonts w:ascii="Montserrat" w:hAnsi="Montserrat"/>
                <w:b/>
                <w:bCs/>
                <w:sz w:val="22"/>
                <w:szCs w:val="22"/>
              </w:rPr>
              <w:t>:</w:t>
            </w:r>
          </w:p>
        </w:tc>
        <w:tc>
          <w:tcPr>
            <w:tcW w:w="6804" w:type="dxa"/>
          </w:tcPr>
          <w:p w14:paraId="2C8A2AF2" w14:textId="77777777" w:rsidR="004B0DEB" w:rsidRDefault="004B0DEB" w:rsidP="007F5E9B">
            <w:pPr>
              <w:spacing w:line="288" w:lineRule="auto"/>
              <w:jc w:val="both"/>
              <w:rPr>
                <w:rFonts w:ascii="Montserrat" w:hAnsi="Montserrat"/>
                <w:sz w:val="22"/>
                <w:szCs w:val="22"/>
              </w:rPr>
            </w:pPr>
            <w:permStart w:id="608135625" w:edGrp="everyone"/>
            <w:permEnd w:id="608135625"/>
          </w:p>
          <w:p w14:paraId="37FAA552" w14:textId="77777777" w:rsidR="000E269D" w:rsidRPr="000E269D" w:rsidRDefault="000E269D" w:rsidP="007F5E9B">
            <w:pPr>
              <w:spacing w:line="288" w:lineRule="auto"/>
              <w:jc w:val="both"/>
              <w:rPr>
                <w:rFonts w:ascii="Montserrat" w:hAnsi="Montserrat"/>
                <w:sz w:val="22"/>
                <w:szCs w:val="22"/>
              </w:rPr>
            </w:pPr>
          </w:p>
        </w:tc>
      </w:tr>
    </w:tbl>
    <w:p w14:paraId="288EBDEC" w14:textId="77777777" w:rsidR="004B0DEB" w:rsidRDefault="004B0DE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AE43E2" w14:paraId="0F465572" w14:textId="77777777" w:rsidTr="003903DA">
        <w:tc>
          <w:tcPr>
            <w:tcW w:w="9016" w:type="dxa"/>
            <w:shd w:val="clear" w:color="auto" w:fill="DAE9F7" w:themeFill="text2" w:themeFillTint="1A"/>
          </w:tcPr>
          <w:p w14:paraId="2B845890" w14:textId="398E599E" w:rsidR="00AE43E2" w:rsidRPr="003903DA" w:rsidRDefault="00AE43E2" w:rsidP="007F5E9B">
            <w:pPr>
              <w:spacing w:line="288" w:lineRule="auto"/>
              <w:jc w:val="both"/>
              <w:rPr>
                <w:rFonts w:ascii="Montserrat" w:hAnsi="Montserrat"/>
                <w:b/>
                <w:bCs/>
                <w:sz w:val="22"/>
                <w:szCs w:val="22"/>
              </w:rPr>
            </w:pPr>
            <w:r w:rsidRPr="003903DA">
              <w:rPr>
                <w:rFonts w:ascii="Montserrat" w:hAnsi="Montserrat"/>
                <w:b/>
                <w:bCs/>
                <w:sz w:val="22"/>
                <w:szCs w:val="22"/>
              </w:rPr>
              <w:t>What is the intended use of the grant?</w:t>
            </w:r>
          </w:p>
        </w:tc>
      </w:tr>
      <w:tr w:rsidR="00AE43E2" w14:paraId="38484EE1" w14:textId="77777777" w:rsidTr="009F1836">
        <w:trPr>
          <w:trHeight w:val="682"/>
        </w:trPr>
        <w:tc>
          <w:tcPr>
            <w:tcW w:w="9016" w:type="dxa"/>
          </w:tcPr>
          <w:p w14:paraId="5EC0810B" w14:textId="77777777" w:rsidR="007C4966" w:rsidRDefault="007C4966" w:rsidP="007F5E9B">
            <w:pPr>
              <w:spacing w:line="288" w:lineRule="auto"/>
              <w:jc w:val="both"/>
              <w:rPr>
                <w:rFonts w:ascii="Montserrat" w:hAnsi="Montserrat"/>
                <w:sz w:val="22"/>
                <w:szCs w:val="22"/>
              </w:rPr>
            </w:pPr>
            <w:permStart w:id="1094008890" w:edGrp="everyone"/>
            <w:permEnd w:id="1094008890"/>
          </w:p>
          <w:p w14:paraId="1848B4AF" w14:textId="77777777" w:rsidR="007C4966" w:rsidRDefault="007C4966" w:rsidP="007F5E9B">
            <w:pPr>
              <w:spacing w:line="288" w:lineRule="auto"/>
              <w:jc w:val="both"/>
              <w:rPr>
                <w:rFonts w:ascii="Montserrat" w:hAnsi="Montserrat"/>
                <w:sz w:val="22"/>
                <w:szCs w:val="22"/>
              </w:rPr>
            </w:pPr>
          </w:p>
        </w:tc>
      </w:tr>
    </w:tbl>
    <w:p w14:paraId="7FFB41A6" w14:textId="77777777" w:rsidR="00AE43E2" w:rsidRPr="000E269D" w:rsidRDefault="00AE43E2"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4508"/>
        <w:gridCol w:w="4508"/>
      </w:tblGrid>
      <w:tr w:rsidR="003903DA" w14:paraId="18F5DC6C" w14:textId="77777777" w:rsidTr="00324DC3">
        <w:tc>
          <w:tcPr>
            <w:tcW w:w="9016" w:type="dxa"/>
            <w:gridSpan w:val="2"/>
            <w:shd w:val="clear" w:color="auto" w:fill="DAE9F7" w:themeFill="text2" w:themeFillTint="1A"/>
          </w:tcPr>
          <w:p w14:paraId="3706BFB9" w14:textId="32431A27" w:rsidR="003903DA" w:rsidRDefault="003903DA" w:rsidP="007F5E9B">
            <w:pPr>
              <w:spacing w:line="288" w:lineRule="auto"/>
              <w:jc w:val="both"/>
              <w:rPr>
                <w:rFonts w:ascii="Montserrat" w:hAnsi="Montserrat"/>
                <w:sz w:val="22"/>
                <w:szCs w:val="22"/>
              </w:rPr>
            </w:pPr>
            <w:r w:rsidRPr="003903DA">
              <w:rPr>
                <w:rFonts w:ascii="Montserrat" w:hAnsi="Montserrat"/>
                <w:b/>
                <w:bCs/>
                <w:sz w:val="22"/>
                <w:szCs w:val="22"/>
              </w:rPr>
              <w:t>How much will your project cost?</w:t>
            </w:r>
            <w:r>
              <w:rPr>
                <w:rFonts w:ascii="Montserrat" w:hAnsi="Montserrat"/>
                <w:sz w:val="22"/>
                <w:szCs w:val="22"/>
              </w:rPr>
              <w:t xml:space="preserve"> </w:t>
            </w:r>
            <w:r w:rsidRPr="003903DA">
              <w:rPr>
                <w:rFonts w:ascii="Montserrat" w:hAnsi="Montserrat"/>
                <w:sz w:val="20"/>
                <w:szCs w:val="20"/>
              </w:rPr>
              <w:t>(please provide details of total costs below and provide any relevant quotes)</w:t>
            </w:r>
          </w:p>
        </w:tc>
      </w:tr>
      <w:tr w:rsidR="003903DA" w14:paraId="6F25447C" w14:textId="77777777" w:rsidTr="003903DA">
        <w:tc>
          <w:tcPr>
            <w:tcW w:w="4508" w:type="dxa"/>
          </w:tcPr>
          <w:p w14:paraId="2B15E843" w14:textId="5507DC3D" w:rsidR="003903DA" w:rsidRPr="003903DA" w:rsidRDefault="003903DA" w:rsidP="003903DA">
            <w:pPr>
              <w:spacing w:line="288" w:lineRule="auto"/>
              <w:jc w:val="center"/>
              <w:rPr>
                <w:rFonts w:ascii="Montserrat" w:hAnsi="Montserrat"/>
                <w:b/>
                <w:bCs/>
                <w:sz w:val="22"/>
                <w:szCs w:val="22"/>
              </w:rPr>
            </w:pPr>
            <w:r w:rsidRPr="003903DA">
              <w:rPr>
                <w:rFonts w:ascii="Montserrat" w:hAnsi="Montserrat"/>
                <w:b/>
                <w:bCs/>
                <w:sz w:val="22"/>
                <w:szCs w:val="22"/>
              </w:rPr>
              <w:t>Item or Activity</w:t>
            </w:r>
          </w:p>
        </w:tc>
        <w:tc>
          <w:tcPr>
            <w:tcW w:w="4508" w:type="dxa"/>
          </w:tcPr>
          <w:p w14:paraId="027C21B1" w14:textId="5581BD29" w:rsidR="003903DA" w:rsidRPr="00324DC3" w:rsidRDefault="00324DC3" w:rsidP="00324DC3">
            <w:pPr>
              <w:spacing w:line="288" w:lineRule="auto"/>
              <w:jc w:val="center"/>
              <w:rPr>
                <w:rFonts w:ascii="Montserrat" w:hAnsi="Montserrat"/>
                <w:b/>
                <w:bCs/>
                <w:sz w:val="22"/>
                <w:szCs w:val="22"/>
              </w:rPr>
            </w:pPr>
            <w:r w:rsidRPr="00324DC3">
              <w:rPr>
                <w:rFonts w:ascii="Montserrat" w:hAnsi="Montserrat"/>
                <w:b/>
                <w:bCs/>
                <w:sz w:val="22"/>
                <w:szCs w:val="22"/>
              </w:rPr>
              <w:t>Cost £</w:t>
            </w:r>
          </w:p>
        </w:tc>
      </w:tr>
      <w:tr w:rsidR="003903DA" w14:paraId="6DB792E3" w14:textId="77777777" w:rsidTr="003903DA">
        <w:tc>
          <w:tcPr>
            <w:tcW w:w="4508" w:type="dxa"/>
          </w:tcPr>
          <w:p w14:paraId="03C14A4E" w14:textId="77777777" w:rsidR="003903DA" w:rsidRDefault="003903DA" w:rsidP="007F5E9B">
            <w:pPr>
              <w:spacing w:line="288" w:lineRule="auto"/>
              <w:jc w:val="both"/>
              <w:rPr>
                <w:rFonts w:ascii="Montserrat" w:hAnsi="Montserrat"/>
                <w:sz w:val="22"/>
                <w:szCs w:val="22"/>
              </w:rPr>
            </w:pPr>
            <w:permStart w:id="1376539982" w:edGrp="everyone"/>
            <w:permEnd w:id="1376539982"/>
          </w:p>
        </w:tc>
        <w:tc>
          <w:tcPr>
            <w:tcW w:w="4508" w:type="dxa"/>
          </w:tcPr>
          <w:p w14:paraId="294C431E" w14:textId="77777777" w:rsidR="003903DA" w:rsidRDefault="003903DA" w:rsidP="007F5E9B">
            <w:pPr>
              <w:spacing w:line="288" w:lineRule="auto"/>
              <w:jc w:val="both"/>
              <w:rPr>
                <w:rFonts w:ascii="Montserrat" w:hAnsi="Montserrat"/>
                <w:sz w:val="22"/>
                <w:szCs w:val="22"/>
              </w:rPr>
            </w:pPr>
            <w:permStart w:id="1841060342" w:edGrp="everyone"/>
            <w:permEnd w:id="1841060342"/>
          </w:p>
        </w:tc>
      </w:tr>
      <w:tr w:rsidR="003903DA" w14:paraId="3B149419" w14:textId="77777777" w:rsidTr="003903DA">
        <w:tc>
          <w:tcPr>
            <w:tcW w:w="4508" w:type="dxa"/>
          </w:tcPr>
          <w:p w14:paraId="368B0920" w14:textId="77777777" w:rsidR="003903DA" w:rsidRDefault="003903DA" w:rsidP="007F5E9B">
            <w:pPr>
              <w:spacing w:line="288" w:lineRule="auto"/>
              <w:jc w:val="both"/>
              <w:rPr>
                <w:rFonts w:ascii="Montserrat" w:hAnsi="Montserrat"/>
                <w:sz w:val="22"/>
                <w:szCs w:val="22"/>
              </w:rPr>
            </w:pPr>
            <w:permStart w:id="1151339161" w:edGrp="everyone"/>
            <w:permEnd w:id="1151339161"/>
          </w:p>
        </w:tc>
        <w:tc>
          <w:tcPr>
            <w:tcW w:w="4508" w:type="dxa"/>
          </w:tcPr>
          <w:p w14:paraId="0EE9D171" w14:textId="77777777" w:rsidR="003903DA" w:rsidRDefault="003903DA" w:rsidP="007F5E9B">
            <w:pPr>
              <w:spacing w:line="288" w:lineRule="auto"/>
              <w:jc w:val="both"/>
              <w:rPr>
                <w:rFonts w:ascii="Montserrat" w:hAnsi="Montserrat"/>
                <w:sz w:val="22"/>
                <w:szCs w:val="22"/>
              </w:rPr>
            </w:pPr>
            <w:permStart w:id="611613728" w:edGrp="everyone"/>
            <w:permEnd w:id="611613728"/>
          </w:p>
        </w:tc>
      </w:tr>
      <w:tr w:rsidR="00324DC3" w14:paraId="4A8D14FB" w14:textId="77777777" w:rsidTr="003903DA">
        <w:tc>
          <w:tcPr>
            <w:tcW w:w="4508" w:type="dxa"/>
          </w:tcPr>
          <w:p w14:paraId="181A035E" w14:textId="77777777" w:rsidR="00324DC3" w:rsidRDefault="00324DC3" w:rsidP="007F5E9B">
            <w:pPr>
              <w:spacing w:line="288" w:lineRule="auto"/>
              <w:jc w:val="both"/>
              <w:rPr>
                <w:rFonts w:ascii="Montserrat" w:hAnsi="Montserrat"/>
                <w:sz w:val="22"/>
                <w:szCs w:val="22"/>
              </w:rPr>
            </w:pPr>
            <w:permStart w:id="1939220448" w:edGrp="everyone"/>
            <w:permEnd w:id="1939220448"/>
          </w:p>
        </w:tc>
        <w:tc>
          <w:tcPr>
            <w:tcW w:w="4508" w:type="dxa"/>
          </w:tcPr>
          <w:p w14:paraId="38FFDB4E" w14:textId="77777777" w:rsidR="00324DC3" w:rsidRDefault="00324DC3" w:rsidP="007F5E9B">
            <w:pPr>
              <w:spacing w:line="288" w:lineRule="auto"/>
              <w:jc w:val="both"/>
              <w:rPr>
                <w:rFonts w:ascii="Montserrat" w:hAnsi="Montserrat"/>
                <w:sz w:val="22"/>
                <w:szCs w:val="22"/>
              </w:rPr>
            </w:pPr>
            <w:permStart w:id="223876540" w:edGrp="everyone"/>
            <w:permEnd w:id="223876540"/>
          </w:p>
        </w:tc>
      </w:tr>
      <w:tr w:rsidR="003903DA" w14:paraId="7DCEA715" w14:textId="77777777" w:rsidTr="003903DA">
        <w:tc>
          <w:tcPr>
            <w:tcW w:w="4508" w:type="dxa"/>
          </w:tcPr>
          <w:p w14:paraId="26CD4A98" w14:textId="77777777" w:rsidR="003903DA" w:rsidRDefault="003903DA" w:rsidP="007F5E9B">
            <w:pPr>
              <w:spacing w:line="288" w:lineRule="auto"/>
              <w:jc w:val="both"/>
              <w:rPr>
                <w:rFonts w:ascii="Montserrat" w:hAnsi="Montserrat"/>
                <w:sz w:val="22"/>
                <w:szCs w:val="22"/>
              </w:rPr>
            </w:pPr>
            <w:permStart w:id="1216418665" w:edGrp="everyone"/>
            <w:permEnd w:id="1216418665"/>
          </w:p>
        </w:tc>
        <w:tc>
          <w:tcPr>
            <w:tcW w:w="4508" w:type="dxa"/>
          </w:tcPr>
          <w:p w14:paraId="2CB383A9" w14:textId="77777777" w:rsidR="003903DA" w:rsidRDefault="003903DA" w:rsidP="007F5E9B">
            <w:pPr>
              <w:spacing w:line="288" w:lineRule="auto"/>
              <w:jc w:val="both"/>
              <w:rPr>
                <w:rFonts w:ascii="Montserrat" w:hAnsi="Montserrat"/>
                <w:sz w:val="22"/>
                <w:szCs w:val="22"/>
              </w:rPr>
            </w:pPr>
            <w:permStart w:id="771501830" w:edGrp="everyone"/>
            <w:permEnd w:id="771501830"/>
          </w:p>
        </w:tc>
      </w:tr>
      <w:tr w:rsidR="008A5E42" w14:paraId="14AC6EA5" w14:textId="77777777" w:rsidTr="003903DA">
        <w:tc>
          <w:tcPr>
            <w:tcW w:w="4508" w:type="dxa"/>
          </w:tcPr>
          <w:p w14:paraId="1AF5C334" w14:textId="1326B07A" w:rsidR="008A5E42" w:rsidRPr="009F1836" w:rsidRDefault="009F1836" w:rsidP="009F1836">
            <w:pPr>
              <w:spacing w:line="288" w:lineRule="auto"/>
              <w:jc w:val="center"/>
              <w:rPr>
                <w:rFonts w:ascii="Montserrat" w:hAnsi="Montserrat"/>
                <w:b/>
                <w:bCs/>
                <w:sz w:val="22"/>
                <w:szCs w:val="22"/>
              </w:rPr>
            </w:pPr>
            <w:r w:rsidRPr="009F1836">
              <w:rPr>
                <w:rFonts w:ascii="Montserrat" w:hAnsi="Montserrat"/>
                <w:b/>
                <w:bCs/>
                <w:sz w:val="22"/>
                <w:szCs w:val="22"/>
              </w:rPr>
              <w:t>TOTAL</w:t>
            </w:r>
            <w:r>
              <w:rPr>
                <w:rFonts w:ascii="Montserrat" w:hAnsi="Montserrat"/>
                <w:b/>
                <w:bCs/>
                <w:sz w:val="22"/>
                <w:szCs w:val="22"/>
              </w:rPr>
              <w:t xml:space="preserve"> COST</w:t>
            </w:r>
          </w:p>
        </w:tc>
        <w:tc>
          <w:tcPr>
            <w:tcW w:w="4508" w:type="dxa"/>
          </w:tcPr>
          <w:p w14:paraId="614E51FE" w14:textId="77777777" w:rsidR="008A5E42" w:rsidRDefault="008A5E42" w:rsidP="007F5E9B">
            <w:pPr>
              <w:spacing w:line="288" w:lineRule="auto"/>
              <w:jc w:val="both"/>
              <w:rPr>
                <w:rFonts w:ascii="Montserrat" w:hAnsi="Montserrat"/>
                <w:sz w:val="22"/>
                <w:szCs w:val="22"/>
              </w:rPr>
            </w:pPr>
            <w:permStart w:id="1188454768" w:edGrp="everyone"/>
            <w:permEnd w:id="1188454768"/>
          </w:p>
        </w:tc>
      </w:tr>
    </w:tbl>
    <w:p w14:paraId="635B1673" w14:textId="77777777" w:rsidR="005377AB" w:rsidRDefault="005377A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5240"/>
        <w:gridCol w:w="3776"/>
      </w:tblGrid>
      <w:tr w:rsidR="008425A2" w14:paraId="7D937267" w14:textId="77777777" w:rsidTr="008425A2">
        <w:tc>
          <w:tcPr>
            <w:tcW w:w="5240" w:type="dxa"/>
            <w:shd w:val="clear" w:color="auto" w:fill="DAE9F7" w:themeFill="text2" w:themeFillTint="1A"/>
          </w:tcPr>
          <w:p w14:paraId="4C9F99A1" w14:textId="77777777" w:rsidR="008425A2" w:rsidRDefault="008425A2" w:rsidP="007F5E9B">
            <w:pPr>
              <w:spacing w:line="288" w:lineRule="auto"/>
              <w:jc w:val="both"/>
              <w:rPr>
                <w:rFonts w:ascii="Montserrat" w:hAnsi="Montserrat"/>
                <w:b/>
                <w:bCs/>
                <w:sz w:val="22"/>
                <w:szCs w:val="22"/>
              </w:rPr>
            </w:pPr>
            <w:r w:rsidRPr="008425A2">
              <w:rPr>
                <w:rFonts w:ascii="Montserrat" w:hAnsi="Montserrat"/>
                <w:b/>
                <w:bCs/>
                <w:sz w:val="22"/>
                <w:szCs w:val="22"/>
              </w:rPr>
              <w:lastRenderedPageBreak/>
              <w:t>How much are you applying to REWDT for?</w:t>
            </w:r>
          </w:p>
          <w:p w14:paraId="2CDD3D89" w14:textId="2A2998EA" w:rsidR="008425A2" w:rsidRPr="008425A2" w:rsidRDefault="008425A2" w:rsidP="007F5E9B">
            <w:pPr>
              <w:spacing w:line="288" w:lineRule="auto"/>
              <w:jc w:val="both"/>
              <w:rPr>
                <w:rFonts w:ascii="Montserrat" w:hAnsi="Montserrat"/>
                <w:b/>
                <w:bCs/>
                <w:sz w:val="22"/>
                <w:szCs w:val="22"/>
              </w:rPr>
            </w:pPr>
          </w:p>
        </w:tc>
        <w:tc>
          <w:tcPr>
            <w:tcW w:w="3776" w:type="dxa"/>
          </w:tcPr>
          <w:p w14:paraId="3E8E8BBC" w14:textId="46718448" w:rsidR="008425A2" w:rsidRPr="008425A2" w:rsidRDefault="008425A2" w:rsidP="007F5E9B">
            <w:pPr>
              <w:spacing w:line="288" w:lineRule="auto"/>
              <w:jc w:val="both"/>
              <w:rPr>
                <w:rFonts w:ascii="Montserrat" w:hAnsi="Montserrat"/>
                <w:b/>
                <w:bCs/>
                <w:sz w:val="22"/>
                <w:szCs w:val="22"/>
              </w:rPr>
            </w:pPr>
            <w:r w:rsidRPr="008425A2">
              <w:rPr>
                <w:rFonts w:ascii="Montserrat" w:hAnsi="Montserrat"/>
                <w:b/>
                <w:bCs/>
                <w:sz w:val="22"/>
                <w:szCs w:val="22"/>
              </w:rPr>
              <w:t>£</w:t>
            </w:r>
            <w:r w:rsidR="002F5CCE">
              <w:rPr>
                <w:rFonts w:ascii="Montserrat" w:hAnsi="Montserrat"/>
                <w:b/>
                <w:bCs/>
                <w:sz w:val="22"/>
                <w:szCs w:val="22"/>
              </w:rPr>
              <w:t xml:space="preserve"> </w:t>
            </w:r>
            <w:permStart w:id="231869420" w:edGrp="everyone"/>
            <w:permEnd w:id="231869420"/>
          </w:p>
        </w:tc>
      </w:tr>
    </w:tbl>
    <w:p w14:paraId="600F11F6" w14:textId="77777777" w:rsidR="008425A2" w:rsidRPr="000E269D" w:rsidRDefault="008425A2"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8425A2" w14:paraId="38E76605" w14:textId="77777777" w:rsidTr="00D666BB">
        <w:tc>
          <w:tcPr>
            <w:tcW w:w="9016" w:type="dxa"/>
            <w:shd w:val="clear" w:color="auto" w:fill="DAE9F7" w:themeFill="text2" w:themeFillTint="1A"/>
          </w:tcPr>
          <w:p w14:paraId="155D5736" w14:textId="6C7CE9BD" w:rsidR="008425A2" w:rsidRDefault="008425A2" w:rsidP="007F5E9B">
            <w:pPr>
              <w:spacing w:line="288" w:lineRule="auto"/>
              <w:jc w:val="both"/>
              <w:rPr>
                <w:rFonts w:ascii="Montserrat" w:hAnsi="Montserrat"/>
                <w:sz w:val="22"/>
                <w:szCs w:val="22"/>
              </w:rPr>
            </w:pPr>
            <w:r w:rsidRPr="00D666BB">
              <w:rPr>
                <w:rFonts w:ascii="Montserrat" w:hAnsi="Montserrat"/>
                <w:b/>
                <w:bCs/>
                <w:sz w:val="22"/>
                <w:szCs w:val="22"/>
              </w:rPr>
              <w:t>If you are not requesting 100% funding from REWDT, please give details of where remaining funding will be coming from</w:t>
            </w:r>
            <w:r w:rsidR="00D666BB" w:rsidRPr="00D666BB">
              <w:rPr>
                <w:rFonts w:ascii="Montserrat" w:hAnsi="Montserrat"/>
                <w:b/>
                <w:bCs/>
                <w:sz w:val="22"/>
                <w:szCs w:val="22"/>
              </w:rPr>
              <w:t>:</w:t>
            </w:r>
            <w:r w:rsidR="00D666BB" w:rsidRPr="002134BA">
              <w:rPr>
                <w:rFonts w:ascii="Montserrat" w:eastAsia="Calibri" w:hAnsi="Montserrat" w:cs="Arial"/>
                <w:sz w:val="20"/>
                <w:szCs w:val="20"/>
              </w:rPr>
              <w:t xml:space="preserve"> </w:t>
            </w:r>
            <w:r w:rsidR="00D666BB" w:rsidRPr="002134BA">
              <w:rPr>
                <w:rFonts w:ascii="Montserrat" w:eastAsia="Calibri" w:hAnsi="Montserrat" w:cs="Arial"/>
                <w:sz w:val="20"/>
                <w:szCs w:val="20"/>
              </w:rPr>
              <w:t>Please give details of sources and amounts and whether the funding has already been approved. If you are unable to source funding from elsewhere, please briefly explain why.</w:t>
            </w:r>
          </w:p>
        </w:tc>
      </w:tr>
      <w:tr w:rsidR="008425A2" w14:paraId="0F8503D5" w14:textId="77777777" w:rsidTr="008425A2">
        <w:tc>
          <w:tcPr>
            <w:tcW w:w="9016" w:type="dxa"/>
          </w:tcPr>
          <w:p w14:paraId="692DB10F" w14:textId="77777777" w:rsidR="008425A2" w:rsidRDefault="008425A2" w:rsidP="007F5E9B">
            <w:pPr>
              <w:spacing w:line="288" w:lineRule="auto"/>
              <w:jc w:val="both"/>
              <w:rPr>
                <w:rFonts w:ascii="Montserrat" w:hAnsi="Montserrat"/>
                <w:sz w:val="22"/>
                <w:szCs w:val="22"/>
              </w:rPr>
            </w:pPr>
            <w:permStart w:id="1242256104" w:edGrp="everyone"/>
            <w:permEnd w:id="1242256104"/>
          </w:p>
          <w:p w14:paraId="11CD7D65" w14:textId="77777777" w:rsidR="00D666BB" w:rsidRDefault="00D666BB" w:rsidP="007F5E9B">
            <w:pPr>
              <w:spacing w:line="288" w:lineRule="auto"/>
              <w:jc w:val="both"/>
              <w:rPr>
                <w:rFonts w:ascii="Montserrat" w:hAnsi="Montserrat"/>
                <w:sz w:val="22"/>
                <w:szCs w:val="22"/>
              </w:rPr>
            </w:pPr>
          </w:p>
          <w:p w14:paraId="560A8429" w14:textId="77777777" w:rsidR="00D666BB" w:rsidRDefault="00D666BB" w:rsidP="007F5E9B">
            <w:pPr>
              <w:spacing w:line="288" w:lineRule="auto"/>
              <w:jc w:val="both"/>
              <w:rPr>
                <w:rFonts w:ascii="Montserrat" w:hAnsi="Montserrat"/>
                <w:sz w:val="22"/>
                <w:szCs w:val="22"/>
              </w:rPr>
            </w:pPr>
          </w:p>
          <w:p w14:paraId="20419886" w14:textId="77777777" w:rsidR="00D666BB" w:rsidRDefault="00D666BB" w:rsidP="007F5E9B">
            <w:pPr>
              <w:spacing w:line="288" w:lineRule="auto"/>
              <w:jc w:val="both"/>
              <w:rPr>
                <w:rFonts w:ascii="Montserrat" w:hAnsi="Montserrat"/>
                <w:sz w:val="22"/>
                <w:szCs w:val="22"/>
              </w:rPr>
            </w:pPr>
          </w:p>
        </w:tc>
      </w:tr>
    </w:tbl>
    <w:p w14:paraId="199EB2CE" w14:textId="77777777" w:rsidR="005377AB" w:rsidRPr="004B0DEB" w:rsidRDefault="005377A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134745" w14:paraId="04940834" w14:textId="77777777" w:rsidTr="00134745">
        <w:tc>
          <w:tcPr>
            <w:tcW w:w="9016" w:type="dxa"/>
            <w:shd w:val="clear" w:color="auto" w:fill="DAE9F7" w:themeFill="text2" w:themeFillTint="1A"/>
          </w:tcPr>
          <w:p w14:paraId="646EAA9C" w14:textId="62E8CDB9" w:rsidR="00134745" w:rsidRPr="00134745" w:rsidRDefault="00134745" w:rsidP="007F5E9B">
            <w:pPr>
              <w:spacing w:line="288" w:lineRule="auto"/>
              <w:jc w:val="both"/>
              <w:rPr>
                <w:rFonts w:ascii="Montserrat" w:hAnsi="Montserrat"/>
                <w:b/>
                <w:bCs/>
                <w:sz w:val="22"/>
                <w:szCs w:val="22"/>
              </w:rPr>
            </w:pPr>
            <w:r w:rsidRPr="00134745">
              <w:rPr>
                <w:rFonts w:ascii="Montserrat" w:hAnsi="Montserrat"/>
                <w:b/>
                <w:bCs/>
                <w:sz w:val="22"/>
                <w:szCs w:val="22"/>
              </w:rPr>
              <w:t>Who will benefit from the grant?</w:t>
            </w:r>
          </w:p>
        </w:tc>
      </w:tr>
      <w:tr w:rsidR="00134745" w14:paraId="57180DAC" w14:textId="77777777" w:rsidTr="00134745">
        <w:tc>
          <w:tcPr>
            <w:tcW w:w="9016" w:type="dxa"/>
          </w:tcPr>
          <w:p w14:paraId="2D416C7D" w14:textId="77777777" w:rsidR="00134745" w:rsidRDefault="00134745" w:rsidP="007F5E9B">
            <w:pPr>
              <w:spacing w:line="288" w:lineRule="auto"/>
              <w:jc w:val="both"/>
              <w:rPr>
                <w:rFonts w:ascii="Montserrat" w:hAnsi="Montserrat"/>
                <w:sz w:val="22"/>
                <w:szCs w:val="22"/>
              </w:rPr>
            </w:pPr>
            <w:permStart w:id="184041355" w:edGrp="everyone"/>
            <w:permEnd w:id="184041355"/>
          </w:p>
          <w:p w14:paraId="0F1D920C" w14:textId="77777777" w:rsidR="00134745" w:rsidRDefault="00134745" w:rsidP="007F5E9B">
            <w:pPr>
              <w:spacing w:line="288" w:lineRule="auto"/>
              <w:jc w:val="both"/>
              <w:rPr>
                <w:rFonts w:ascii="Montserrat" w:hAnsi="Montserrat"/>
                <w:sz w:val="22"/>
                <w:szCs w:val="22"/>
              </w:rPr>
            </w:pPr>
          </w:p>
          <w:p w14:paraId="35F3B7EF" w14:textId="77777777" w:rsidR="00134745" w:rsidRDefault="00134745" w:rsidP="007F5E9B">
            <w:pPr>
              <w:spacing w:line="288" w:lineRule="auto"/>
              <w:jc w:val="both"/>
              <w:rPr>
                <w:rFonts w:ascii="Montserrat" w:hAnsi="Montserrat"/>
                <w:sz w:val="22"/>
                <w:szCs w:val="22"/>
              </w:rPr>
            </w:pPr>
          </w:p>
          <w:p w14:paraId="3E0B6B16" w14:textId="77777777" w:rsidR="00134745" w:rsidRDefault="00134745" w:rsidP="007F5E9B">
            <w:pPr>
              <w:spacing w:line="288" w:lineRule="auto"/>
              <w:jc w:val="both"/>
              <w:rPr>
                <w:rFonts w:ascii="Montserrat" w:hAnsi="Montserrat"/>
                <w:sz w:val="22"/>
                <w:szCs w:val="22"/>
              </w:rPr>
            </w:pPr>
          </w:p>
        </w:tc>
      </w:tr>
    </w:tbl>
    <w:p w14:paraId="0682BBE7" w14:textId="77777777" w:rsidR="005377AB" w:rsidRDefault="005377A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C4468E" w14:paraId="4E31D042" w14:textId="77777777" w:rsidTr="00C4468E">
        <w:tc>
          <w:tcPr>
            <w:tcW w:w="9016" w:type="dxa"/>
            <w:shd w:val="clear" w:color="auto" w:fill="DAE9F7" w:themeFill="text2" w:themeFillTint="1A"/>
          </w:tcPr>
          <w:p w14:paraId="057AAC54" w14:textId="045DE477" w:rsidR="00C4468E" w:rsidRPr="00C4468E" w:rsidRDefault="00C4468E" w:rsidP="007F5E9B">
            <w:pPr>
              <w:spacing w:line="288" w:lineRule="auto"/>
              <w:jc w:val="both"/>
              <w:rPr>
                <w:rFonts w:ascii="Montserrat" w:hAnsi="Montserrat"/>
                <w:b/>
                <w:bCs/>
                <w:sz w:val="22"/>
                <w:szCs w:val="22"/>
              </w:rPr>
            </w:pPr>
            <w:r w:rsidRPr="00C4468E">
              <w:rPr>
                <w:rFonts w:ascii="Montserrat" w:hAnsi="Montserrat"/>
                <w:b/>
                <w:bCs/>
                <w:sz w:val="22"/>
                <w:szCs w:val="22"/>
              </w:rPr>
              <w:t>How will they benefit from the grant?</w:t>
            </w:r>
          </w:p>
        </w:tc>
      </w:tr>
      <w:tr w:rsidR="00C4468E" w14:paraId="2C463253" w14:textId="77777777" w:rsidTr="00C4468E">
        <w:tc>
          <w:tcPr>
            <w:tcW w:w="9016" w:type="dxa"/>
          </w:tcPr>
          <w:p w14:paraId="3BB1FBDE" w14:textId="77777777" w:rsidR="00C4468E" w:rsidRDefault="00C4468E" w:rsidP="007F5E9B">
            <w:pPr>
              <w:spacing w:line="288" w:lineRule="auto"/>
              <w:jc w:val="both"/>
              <w:rPr>
                <w:rFonts w:ascii="Montserrat" w:hAnsi="Montserrat"/>
                <w:sz w:val="22"/>
                <w:szCs w:val="22"/>
              </w:rPr>
            </w:pPr>
            <w:permStart w:id="1404371342" w:edGrp="everyone"/>
            <w:permEnd w:id="1404371342"/>
          </w:p>
          <w:p w14:paraId="5B7E9BCF" w14:textId="77777777" w:rsidR="00C4468E" w:rsidRDefault="00C4468E" w:rsidP="007F5E9B">
            <w:pPr>
              <w:spacing w:line="288" w:lineRule="auto"/>
              <w:jc w:val="both"/>
              <w:rPr>
                <w:rFonts w:ascii="Montserrat" w:hAnsi="Montserrat"/>
                <w:sz w:val="22"/>
                <w:szCs w:val="22"/>
              </w:rPr>
            </w:pPr>
          </w:p>
          <w:p w14:paraId="7122C4F9" w14:textId="77777777" w:rsidR="00C4468E" w:rsidRDefault="00C4468E" w:rsidP="007F5E9B">
            <w:pPr>
              <w:spacing w:line="288" w:lineRule="auto"/>
              <w:jc w:val="both"/>
              <w:rPr>
                <w:rFonts w:ascii="Montserrat" w:hAnsi="Montserrat"/>
                <w:sz w:val="22"/>
                <w:szCs w:val="22"/>
              </w:rPr>
            </w:pPr>
          </w:p>
          <w:p w14:paraId="680F413A" w14:textId="77777777" w:rsidR="00C4468E" w:rsidRDefault="00C4468E" w:rsidP="007F5E9B">
            <w:pPr>
              <w:spacing w:line="288" w:lineRule="auto"/>
              <w:jc w:val="both"/>
              <w:rPr>
                <w:rFonts w:ascii="Montserrat" w:hAnsi="Montserrat"/>
                <w:sz w:val="22"/>
                <w:szCs w:val="22"/>
              </w:rPr>
            </w:pPr>
          </w:p>
        </w:tc>
      </w:tr>
    </w:tbl>
    <w:p w14:paraId="260AC053" w14:textId="77777777" w:rsidR="00D06428" w:rsidRPr="00D06428" w:rsidRDefault="00D06428" w:rsidP="00D06428">
      <w:pPr>
        <w:spacing w:after="0" w:line="240" w:lineRule="auto"/>
        <w:jc w:val="both"/>
        <w:rPr>
          <w:rFonts w:ascii="Montserrat" w:eastAsia="Calibri" w:hAnsi="Montserrat" w:cs="Arial"/>
          <w:sz w:val="22"/>
          <w:szCs w:val="22"/>
        </w:rPr>
      </w:pPr>
      <w:r w:rsidRPr="00D06428">
        <w:rPr>
          <w:rFonts w:ascii="Montserrat" w:eastAsia="Calibri" w:hAnsi="Montserrat" w:cs="Arial"/>
          <w:sz w:val="22"/>
          <w:szCs w:val="22"/>
        </w:rPr>
        <w:t>If you would like to add any further information regarding your application, please add on a separate piece of paper and submit with this form.</w:t>
      </w:r>
    </w:p>
    <w:p w14:paraId="0580EA27" w14:textId="77777777" w:rsidR="00D06428" w:rsidRPr="00D06428" w:rsidRDefault="00D06428" w:rsidP="00D06428">
      <w:pPr>
        <w:spacing w:after="0" w:line="240" w:lineRule="auto"/>
        <w:jc w:val="both"/>
        <w:rPr>
          <w:rFonts w:ascii="Montserrat" w:eastAsia="Calibri" w:hAnsi="Montserrat" w:cs="Arial"/>
          <w:i/>
          <w:iCs/>
          <w:sz w:val="22"/>
          <w:szCs w:val="22"/>
        </w:rPr>
      </w:pPr>
    </w:p>
    <w:p w14:paraId="3DA37DE9" w14:textId="77777777" w:rsidR="00D06428" w:rsidRPr="00D06428" w:rsidRDefault="00D06428" w:rsidP="00D06428">
      <w:pPr>
        <w:spacing w:after="0" w:line="240" w:lineRule="auto"/>
        <w:jc w:val="both"/>
        <w:rPr>
          <w:rFonts w:ascii="Montserrat" w:eastAsia="Calibri" w:hAnsi="Montserrat" w:cs="Arial"/>
          <w:sz w:val="22"/>
          <w:szCs w:val="22"/>
        </w:rPr>
      </w:pPr>
      <w:r w:rsidRPr="00D06428">
        <w:rPr>
          <w:rFonts w:ascii="Montserrat" w:eastAsia="Calibri" w:hAnsi="Montserrat" w:cs="Arial"/>
          <w:sz w:val="22"/>
          <w:szCs w:val="22"/>
        </w:rPr>
        <w:t>Grants will normally be paid direct to a bank account on presentation of invoices (where applicable).  Bank account details will be requested if a Grant Offer is made.</w:t>
      </w:r>
    </w:p>
    <w:p w14:paraId="44221FC6" w14:textId="77777777" w:rsidR="00D06428" w:rsidRPr="00FF61D2" w:rsidRDefault="00D06428" w:rsidP="00D06428">
      <w:pPr>
        <w:spacing w:after="0" w:line="240" w:lineRule="auto"/>
        <w:jc w:val="both"/>
        <w:rPr>
          <w:rFonts w:ascii="Montserrat" w:eastAsia="Calibri" w:hAnsi="Montserrat" w:cs="Arial"/>
          <w:b/>
        </w:rPr>
      </w:pPr>
    </w:p>
    <w:p w14:paraId="51142026" w14:textId="3522F146" w:rsidR="00D06428" w:rsidRPr="00A30FBE" w:rsidRDefault="00A30FBE" w:rsidP="00D06428">
      <w:pPr>
        <w:spacing w:after="0" w:line="240" w:lineRule="auto"/>
        <w:jc w:val="both"/>
        <w:rPr>
          <w:rFonts w:ascii="Montserrat" w:eastAsia="Calibri" w:hAnsi="Montserrat" w:cs="Arial"/>
          <w:b/>
          <w:sz w:val="22"/>
          <w:szCs w:val="22"/>
        </w:rPr>
      </w:pPr>
      <w:r>
        <w:rPr>
          <w:rFonts w:ascii="Montserrat" w:eastAsia="Calibri" w:hAnsi="Montserrat" w:cs="Arial"/>
          <w:b/>
          <w:sz w:val="22"/>
          <w:szCs w:val="22"/>
        </w:rPr>
        <w:t xml:space="preserve">Declaration by applicant: </w:t>
      </w:r>
      <w:r w:rsidRPr="008030A0">
        <w:rPr>
          <w:rFonts w:ascii="Montserrat" w:eastAsia="Calibri" w:hAnsi="Montserrat" w:cs="Arial"/>
          <w:b/>
          <w:sz w:val="22"/>
          <w:szCs w:val="22"/>
        </w:rPr>
        <w:t xml:space="preserve">By signing this application, I declare that the information given is complete and accurate and I confirm there has been no expenditure in relation to this application, prior to it being submitted to the Board of the Development Trust for their approval. </w:t>
      </w:r>
      <w:r w:rsidRPr="008030A0">
        <w:rPr>
          <w:rFonts w:ascii="Montserrat" w:eastAsia="Calibri" w:hAnsi="Montserrat" w:cs="Arial"/>
          <w:sz w:val="22"/>
          <w:szCs w:val="22"/>
        </w:rPr>
        <w:t xml:space="preserve">  </w:t>
      </w:r>
    </w:p>
    <w:p w14:paraId="0C2220B5" w14:textId="77777777" w:rsidR="00D06428" w:rsidRPr="00FF61D2" w:rsidRDefault="00D06428" w:rsidP="00D06428">
      <w:pPr>
        <w:spacing w:after="0" w:line="240" w:lineRule="auto"/>
        <w:jc w:val="both"/>
        <w:rPr>
          <w:rFonts w:ascii="Montserrat" w:eastAsia="Calibri" w:hAnsi="Montserrat" w:cs="Arial"/>
          <w:b/>
        </w:rPr>
      </w:pPr>
    </w:p>
    <w:tbl>
      <w:tblPr>
        <w:tblStyle w:val="TableGrid"/>
        <w:tblW w:w="0" w:type="auto"/>
        <w:tblLook w:val="04A0" w:firstRow="1" w:lastRow="0" w:firstColumn="1" w:lastColumn="0" w:noHBand="0" w:noVBand="1"/>
      </w:tblPr>
      <w:tblGrid>
        <w:gridCol w:w="3397"/>
        <w:gridCol w:w="3348"/>
        <w:gridCol w:w="2271"/>
      </w:tblGrid>
      <w:tr w:rsidR="00F4750E" w:rsidRPr="00FF61D2" w14:paraId="7BD43E62" w14:textId="77777777" w:rsidTr="00905FC8">
        <w:trPr>
          <w:trHeight w:val="310"/>
        </w:trPr>
        <w:tc>
          <w:tcPr>
            <w:tcW w:w="9016" w:type="dxa"/>
            <w:gridSpan w:val="3"/>
            <w:shd w:val="clear" w:color="auto" w:fill="C1E4F5" w:themeFill="accent1" w:themeFillTint="33"/>
          </w:tcPr>
          <w:p w14:paraId="144D7D7F" w14:textId="0523C41A" w:rsidR="00F4750E" w:rsidRPr="00FF61D2" w:rsidRDefault="00F4750E" w:rsidP="00A6149C">
            <w:pPr>
              <w:rPr>
                <w:rFonts w:ascii="Montserrat" w:eastAsia="Calibri" w:hAnsi="Montserrat" w:cs="Arial"/>
                <w:b/>
                <w:bCs/>
              </w:rPr>
            </w:pPr>
            <w:r w:rsidRPr="00FF61D2">
              <w:rPr>
                <w:rFonts w:ascii="Montserrat" w:eastAsia="Calibri" w:hAnsi="Montserrat" w:cs="Arial"/>
                <w:b/>
                <w:bCs/>
              </w:rPr>
              <w:t xml:space="preserve">Signature: </w:t>
            </w:r>
          </w:p>
        </w:tc>
      </w:tr>
      <w:tr w:rsidR="00F4750E" w:rsidRPr="00FF61D2" w14:paraId="75E52028" w14:textId="77777777" w:rsidTr="00F4750E">
        <w:trPr>
          <w:trHeight w:val="392"/>
        </w:trPr>
        <w:tc>
          <w:tcPr>
            <w:tcW w:w="3397" w:type="dxa"/>
            <w:shd w:val="clear" w:color="auto" w:fill="auto"/>
          </w:tcPr>
          <w:p w14:paraId="186A4039" w14:textId="77777777" w:rsidR="00F4750E" w:rsidRPr="00FF61D2" w:rsidRDefault="00F4750E" w:rsidP="00A6149C">
            <w:pPr>
              <w:spacing w:line="480" w:lineRule="auto"/>
              <w:rPr>
                <w:rFonts w:ascii="Montserrat" w:eastAsia="Calibri" w:hAnsi="Montserrat" w:cs="Arial"/>
                <w:b/>
                <w:bCs/>
              </w:rPr>
            </w:pPr>
            <w:r w:rsidRPr="00FF61D2">
              <w:rPr>
                <w:rFonts w:ascii="Montserrat" w:eastAsia="Calibri" w:hAnsi="Montserrat" w:cs="Arial"/>
                <w:b/>
                <w:bCs/>
              </w:rPr>
              <w:t xml:space="preserve">Name: </w:t>
            </w:r>
            <w:permStart w:id="175013576" w:edGrp="everyone"/>
            <w:permEnd w:id="175013576"/>
          </w:p>
        </w:tc>
        <w:tc>
          <w:tcPr>
            <w:tcW w:w="3348" w:type="dxa"/>
          </w:tcPr>
          <w:p w14:paraId="32FD28EE" w14:textId="3EBB7A69" w:rsidR="00F4750E" w:rsidRPr="00FF61D2" w:rsidRDefault="00F4750E" w:rsidP="00A6149C">
            <w:pPr>
              <w:spacing w:line="480" w:lineRule="auto"/>
              <w:rPr>
                <w:rFonts w:ascii="Montserrat" w:eastAsia="Calibri" w:hAnsi="Montserrat" w:cs="Arial"/>
                <w:b/>
                <w:bCs/>
              </w:rPr>
            </w:pPr>
            <w:r>
              <w:rPr>
                <w:rFonts w:ascii="Montserrat" w:eastAsia="Calibri" w:hAnsi="Montserrat" w:cs="Arial"/>
                <w:b/>
                <w:bCs/>
              </w:rPr>
              <w:t>Signed:</w:t>
            </w:r>
            <w:permStart w:id="1621113171" w:edGrp="everyone"/>
            <w:permEnd w:id="1621113171"/>
          </w:p>
        </w:tc>
        <w:tc>
          <w:tcPr>
            <w:tcW w:w="2271" w:type="dxa"/>
          </w:tcPr>
          <w:p w14:paraId="3F2E7FAF" w14:textId="4E73B985" w:rsidR="00F4750E" w:rsidRPr="00FF61D2" w:rsidRDefault="00F4750E" w:rsidP="00A6149C">
            <w:pPr>
              <w:spacing w:line="480" w:lineRule="auto"/>
              <w:rPr>
                <w:rFonts w:ascii="Montserrat" w:eastAsia="Calibri" w:hAnsi="Montserrat" w:cs="Arial"/>
                <w:b/>
                <w:bCs/>
              </w:rPr>
            </w:pPr>
            <w:r>
              <w:rPr>
                <w:rFonts w:ascii="Montserrat" w:eastAsia="Calibri" w:hAnsi="Montserrat" w:cs="Arial"/>
                <w:b/>
                <w:bCs/>
              </w:rPr>
              <w:t>Date:</w:t>
            </w:r>
            <w:permStart w:id="1488925384" w:edGrp="everyone"/>
            <w:permEnd w:id="1488925384"/>
          </w:p>
        </w:tc>
      </w:tr>
    </w:tbl>
    <w:p w14:paraId="498587C2" w14:textId="2E35F015" w:rsidR="004A0884" w:rsidRPr="00A30FBE" w:rsidRDefault="00D06428" w:rsidP="00A30FBE">
      <w:pPr>
        <w:spacing w:after="0" w:line="240" w:lineRule="auto"/>
        <w:rPr>
          <w:rFonts w:ascii="Montserrat" w:eastAsia="Calibri" w:hAnsi="Montserrat" w:cs="Arial"/>
          <w:sz w:val="22"/>
          <w:szCs w:val="22"/>
        </w:rPr>
      </w:pPr>
      <w:r w:rsidRPr="00A30FBE">
        <w:rPr>
          <w:rFonts w:ascii="Montserrat" w:eastAsia="Calibri" w:hAnsi="Montserrat" w:cs="Arial"/>
          <w:sz w:val="22"/>
          <w:szCs w:val="22"/>
        </w:rPr>
        <w:t>Please return the completed form to REWDT Office, The Cabin, Rousay KW17 2PU or email to</w:t>
      </w:r>
      <w:r w:rsidRPr="00A30FBE">
        <w:rPr>
          <w:rFonts w:ascii="Montserrat" w:eastAsia="Calibri" w:hAnsi="Montserrat" w:cs="Arial"/>
          <w:b/>
          <w:sz w:val="22"/>
          <w:szCs w:val="22"/>
        </w:rPr>
        <w:t xml:space="preserve"> </w:t>
      </w:r>
      <w:r w:rsidRPr="00A30FBE">
        <w:rPr>
          <w:rFonts w:ascii="Montserrat" w:eastAsia="Calibri" w:hAnsi="Montserrat" w:cs="Arial"/>
          <w:color w:val="156082" w:themeColor="accent1"/>
          <w:sz w:val="22"/>
          <w:szCs w:val="22"/>
        </w:rPr>
        <w:t>grants@rewdt.org</w:t>
      </w:r>
    </w:p>
    <w:p w14:paraId="6DADCF13" w14:textId="77777777" w:rsidR="00E04950" w:rsidRPr="00E04950" w:rsidRDefault="00E04950" w:rsidP="00F4750E">
      <w:pPr>
        <w:spacing w:after="0" w:line="288" w:lineRule="auto"/>
        <w:jc w:val="both"/>
        <w:rPr>
          <w:rFonts w:ascii="Montserrat" w:hAnsi="Montserrat"/>
          <w:sz w:val="16"/>
          <w:szCs w:val="16"/>
        </w:rPr>
      </w:pPr>
    </w:p>
    <w:p w14:paraId="7300F970" w14:textId="0C2B216B" w:rsidR="00F4750E" w:rsidRPr="00362AA1" w:rsidRDefault="00F4750E" w:rsidP="00F4750E">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and stored by REWDT in order for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Any personal data will be used by the</w:t>
      </w:r>
      <w:r>
        <w:rPr>
          <w:rFonts w:ascii="Montserrat" w:hAnsi="Montserrat"/>
          <w:color w:val="000000"/>
          <w:sz w:val="18"/>
          <w:szCs w:val="18"/>
        </w:rPr>
        <w:t xml:space="preserve"> REWDT</w:t>
      </w:r>
      <w:r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w:t>
      </w:r>
      <w:r>
        <w:rPr>
          <w:rFonts w:ascii="Montserrat" w:hAnsi="Montserrat"/>
          <w:color w:val="000000"/>
          <w:sz w:val="18"/>
          <w:szCs w:val="18"/>
        </w:rPr>
        <w:t>T.</w:t>
      </w:r>
    </w:p>
    <w:p w14:paraId="0B72C3ED" w14:textId="77777777" w:rsidR="004A0884" w:rsidRDefault="004A0884" w:rsidP="007F5E9B">
      <w:pPr>
        <w:spacing w:after="0" w:line="288" w:lineRule="auto"/>
        <w:jc w:val="both"/>
        <w:rPr>
          <w:rFonts w:ascii="Montserrat" w:hAnsi="Montserrat"/>
          <w:sz w:val="22"/>
          <w:szCs w:val="22"/>
        </w:rPr>
      </w:pPr>
    </w:p>
    <w:p w14:paraId="5B1EC9D4" w14:textId="77777777" w:rsidR="004A0884" w:rsidRDefault="004A0884" w:rsidP="007F5E9B">
      <w:pPr>
        <w:spacing w:after="0" w:line="288" w:lineRule="auto"/>
        <w:jc w:val="both"/>
        <w:rPr>
          <w:rFonts w:ascii="Montserrat" w:hAnsi="Montserrat"/>
          <w:sz w:val="22"/>
          <w:szCs w:val="22"/>
        </w:rPr>
      </w:pPr>
    </w:p>
    <w:p w14:paraId="56B296DE" w14:textId="77777777" w:rsidR="004A0884" w:rsidRPr="004B0DEB" w:rsidRDefault="004A0884" w:rsidP="007F5E9B">
      <w:pPr>
        <w:spacing w:after="0" w:line="288" w:lineRule="auto"/>
        <w:jc w:val="both"/>
        <w:rPr>
          <w:rFonts w:ascii="Montserrat" w:hAnsi="Montserrat"/>
          <w:sz w:val="22"/>
          <w:szCs w:val="22"/>
        </w:rPr>
      </w:pPr>
    </w:p>
    <w:sectPr w:rsidR="004A0884" w:rsidRPr="004B0DEB" w:rsidSect="00F11F85">
      <w:footerReference w:type="default" r:id="rId14"/>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7944F" w14:textId="77777777" w:rsidR="00325590" w:rsidRDefault="00325590" w:rsidP="00325590">
      <w:pPr>
        <w:spacing w:after="0" w:line="240" w:lineRule="auto"/>
      </w:pPr>
      <w:r>
        <w:separator/>
      </w:r>
    </w:p>
  </w:endnote>
  <w:endnote w:type="continuationSeparator" w:id="0">
    <w:p w14:paraId="4A4FD6B8" w14:textId="77777777" w:rsidR="00325590" w:rsidRDefault="00325590" w:rsidP="0032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0F1C" w14:textId="77777777" w:rsidR="00325590" w:rsidRDefault="00325590" w:rsidP="00325590">
      <w:pPr>
        <w:spacing w:after="0" w:line="240" w:lineRule="auto"/>
      </w:pPr>
      <w:r>
        <w:separator/>
      </w:r>
    </w:p>
  </w:footnote>
  <w:footnote w:type="continuationSeparator" w:id="0">
    <w:p w14:paraId="405D7470" w14:textId="77777777" w:rsidR="00325590" w:rsidRDefault="00325590" w:rsidP="00325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925F2"/>
    <w:multiLevelType w:val="hybridMultilevel"/>
    <w:tmpl w:val="FC74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7117">
    <w:abstractNumId w:val="0"/>
  </w:num>
  <w:num w:numId="2" w16cid:durableId="1600941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27FA4"/>
    <w:rsid w:val="000C1EB0"/>
    <w:rsid w:val="000C4B56"/>
    <w:rsid w:val="000E269D"/>
    <w:rsid w:val="00134745"/>
    <w:rsid w:val="002221D9"/>
    <w:rsid w:val="0025365A"/>
    <w:rsid w:val="00254DF4"/>
    <w:rsid w:val="002F5CCE"/>
    <w:rsid w:val="00324DC3"/>
    <w:rsid w:val="00325590"/>
    <w:rsid w:val="00331819"/>
    <w:rsid w:val="003903DA"/>
    <w:rsid w:val="003A7C14"/>
    <w:rsid w:val="003B1981"/>
    <w:rsid w:val="00427974"/>
    <w:rsid w:val="004A0884"/>
    <w:rsid w:val="004B0DEB"/>
    <w:rsid w:val="004E6B5C"/>
    <w:rsid w:val="005076AA"/>
    <w:rsid w:val="00511EAE"/>
    <w:rsid w:val="005377AB"/>
    <w:rsid w:val="005B2F25"/>
    <w:rsid w:val="00615069"/>
    <w:rsid w:val="007B512C"/>
    <w:rsid w:val="007C4966"/>
    <w:rsid w:val="007F5E9B"/>
    <w:rsid w:val="0080471F"/>
    <w:rsid w:val="00813DD9"/>
    <w:rsid w:val="008425A2"/>
    <w:rsid w:val="008A5E42"/>
    <w:rsid w:val="009C1A07"/>
    <w:rsid w:val="009F1836"/>
    <w:rsid w:val="00A30FBE"/>
    <w:rsid w:val="00AA30DB"/>
    <w:rsid w:val="00AE43E2"/>
    <w:rsid w:val="00B03FB3"/>
    <w:rsid w:val="00B50EE9"/>
    <w:rsid w:val="00C4468E"/>
    <w:rsid w:val="00CC5F11"/>
    <w:rsid w:val="00CF7D4B"/>
    <w:rsid w:val="00D06428"/>
    <w:rsid w:val="00D27E1C"/>
    <w:rsid w:val="00D666BB"/>
    <w:rsid w:val="00DB7198"/>
    <w:rsid w:val="00DC1643"/>
    <w:rsid w:val="00E04950"/>
    <w:rsid w:val="00E36733"/>
    <w:rsid w:val="00E7421B"/>
    <w:rsid w:val="00E84073"/>
    <w:rsid w:val="00E95321"/>
    <w:rsid w:val="00F11F85"/>
    <w:rsid w:val="00F4750E"/>
    <w:rsid w:val="00F52B96"/>
    <w:rsid w:val="00FA36D2"/>
    <w:rsid w:val="00FB40BB"/>
    <w:rsid w:val="00FD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EB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nts@rewd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wdt.org/gra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EEDD4-DE95-4217-B7E6-0779EA3FAAF3}">
  <ds:schemaRefs>
    <ds:schemaRef ds:uri="http://schemas.microsoft.com/office/2006/metadata/properties"/>
    <ds:schemaRef ds:uri="http://www.w3.org/XML/1998/namespace"/>
    <ds:schemaRef ds:uri="http://purl.org/dc/terms/"/>
    <ds:schemaRef ds:uri="83c8eefc-1e4a-4678-b83a-78c25587e92b"/>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be6bc68f-4813-4b5a-9317-06084912d6e3"/>
  </ds:schemaRefs>
</ds:datastoreItem>
</file>

<file path=customXml/itemProps3.xml><?xml version="1.0" encoding="utf-8"?>
<ds:datastoreItem xmlns:ds="http://schemas.openxmlformats.org/officeDocument/2006/customXml" ds:itemID="{AF55F774-22B0-4B0C-9A82-F46C9EDEB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1422</Words>
  <Characters>8106</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26</cp:revision>
  <cp:lastPrinted>2025-02-25T15:01:00Z</cp:lastPrinted>
  <dcterms:created xsi:type="dcterms:W3CDTF">2025-04-01T07:46:00Z</dcterms:created>
  <dcterms:modified xsi:type="dcterms:W3CDTF">2025-04-01T08:21:00Z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